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C999F" w14:textId="77777777" w:rsidR="00C36D67" w:rsidRPr="004D7A1B" w:rsidRDefault="00C36D67" w:rsidP="00C36D67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4D7A1B">
        <w:rPr>
          <w:rFonts w:ascii="Times New Roman" w:eastAsia="標楷體" w:hAnsi="Times New Roman" w:cs="Times New Roman"/>
          <w:b/>
          <w:color w:val="000000" w:themeColor="text1"/>
          <w:sz w:val="32"/>
        </w:rPr>
        <w:t>環保法規因應討論會議紀錄</w:t>
      </w:r>
    </w:p>
    <w:p w14:paraId="61FE33FD" w14:textId="27F15920" w:rsidR="00C36D67" w:rsidRPr="004D7A1B" w:rsidRDefault="00C36D67" w:rsidP="002C316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D7A1B">
        <w:rPr>
          <w:rFonts w:ascii="Times New Roman" w:eastAsia="標楷體" w:hAnsi="Times New Roman" w:cs="Times New Roman"/>
          <w:color w:val="000000" w:themeColor="text1"/>
        </w:rPr>
        <w:t>會議</w:t>
      </w:r>
      <w:r w:rsidR="00DB153E" w:rsidRPr="004D7A1B">
        <w:rPr>
          <w:rFonts w:ascii="Times New Roman" w:eastAsia="標楷體" w:hAnsi="Times New Roman" w:cs="Times New Roman"/>
        </w:rPr>
        <w:t>日期</w:t>
      </w:r>
      <w:r w:rsidRPr="004D7A1B">
        <w:rPr>
          <w:rFonts w:ascii="Times New Roman" w:eastAsia="標楷體" w:hAnsi="Times New Roman" w:cs="Times New Roman"/>
          <w:color w:val="000000" w:themeColor="text1"/>
        </w:rPr>
        <w:t>：</w:t>
      </w:r>
      <w:r w:rsidRPr="004D7A1B">
        <w:rPr>
          <w:rFonts w:ascii="Times New Roman" w:eastAsia="標楷體" w:hAnsi="Times New Roman" w:cs="Times New Roman"/>
          <w:color w:val="000000" w:themeColor="text1"/>
        </w:rPr>
        <w:t>1</w:t>
      </w:r>
      <w:r w:rsidR="00012B9B" w:rsidRPr="004D7A1B">
        <w:rPr>
          <w:rFonts w:ascii="Times New Roman" w:eastAsia="標楷體" w:hAnsi="Times New Roman" w:cs="Times New Roman"/>
          <w:color w:val="000000" w:themeColor="text1"/>
        </w:rPr>
        <w:t>1</w:t>
      </w:r>
      <w:r w:rsidR="0038332C">
        <w:rPr>
          <w:rFonts w:ascii="Times New Roman" w:eastAsia="標楷體" w:hAnsi="Times New Roman" w:cs="Times New Roman"/>
          <w:color w:val="000000" w:themeColor="text1"/>
        </w:rPr>
        <w:t>3</w:t>
      </w:r>
      <w:r w:rsidRPr="004D7A1B">
        <w:rPr>
          <w:rFonts w:ascii="Times New Roman" w:eastAsia="標楷體" w:hAnsi="Times New Roman" w:cs="Times New Roman"/>
          <w:color w:val="000000" w:themeColor="text1"/>
        </w:rPr>
        <w:t>年</w:t>
      </w:r>
      <w:r w:rsidR="0038332C">
        <w:rPr>
          <w:rFonts w:ascii="Times New Roman" w:eastAsia="標楷體" w:hAnsi="Times New Roman" w:cs="Times New Roman"/>
          <w:color w:val="000000" w:themeColor="text1"/>
        </w:rPr>
        <w:t>2</w:t>
      </w:r>
      <w:r w:rsidRPr="004D7A1B">
        <w:rPr>
          <w:rFonts w:ascii="Times New Roman" w:eastAsia="標楷體" w:hAnsi="Times New Roman" w:cs="Times New Roman"/>
          <w:color w:val="000000" w:themeColor="text1"/>
        </w:rPr>
        <w:t>月</w:t>
      </w:r>
      <w:r w:rsidR="0038332C">
        <w:rPr>
          <w:rFonts w:ascii="Times New Roman" w:eastAsia="標楷體" w:hAnsi="Times New Roman" w:cs="Times New Roman"/>
          <w:color w:val="000000" w:themeColor="text1"/>
        </w:rPr>
        <w:t>23</w:t>
      </w:r>
      <w:r w:rsidRPr="004D7A1B">
        <w:rPr>
          <w:rFonts w:ascii="Times New Roman" w:eastAsia="標楷體" w:hAnsi="Times New Roman" w:cs="Times New Roman"/>
          <w:color w:val="000000" w:themeColor="text1"/>
        </w:rPr>
        <w:t>日</w:t>
      </w:r>
      <w:r w:rsidRPr="004D7A1B">
        <w:rPr>
          <w:rFonts w:ascii="Times New Roman" w:eastAsia="標楷體" w:hAnsi="Times New Roman" w:cs="Times New Roman"/>
          <w:color w:val="000000" w:themeColor="text1"/>
        </w:rPr>
        <w:t>(</w:t>
      </w:r>
      <w:r w:rsidR="0038332C">
        <w:rPr>
          <w:rFonts w:ascii="Times New Roman" w:eastAsia="標楷體" w:hAnsi="Times New Roman" w:cs="Times New Roman"/>
          <w:color w:val="000000" w:themeColor="text1"/>
        </w:rPr>
        <w:t>五</w:t>
      </w:r>
      <w:r w:rsidR="0038332C">
        <w:rPr>
          <w:rFonts w:ascii="Times New Roman" w:eastAsia="標楷體" w:hAnsi="Times New Roman" w:cs="Times New Roman"/>
          <w:color w:val="000000" w:themeColor="text1"/>
        </w:rPr>
        <w:t>)09:3</w:t>
      </w:r>
      <w:r w:rsidRPr="004D7A1B">
        <w:rPr>
          <w:rFonts w:ascii="Times New Roman" w:eastAsia="標楷體" w:hAnsi="Times New Roman" w:cs="Times New Roman"/>
          <w:color w:val="000000" w:themeColor="text1"/>
        </w:rPr>
        <w:t>0</w:t>
      </w:r>
    </w:p>
    <w:p w14:paraId="701D58D5" w14:textId="0A4C204F" w:rsidR="00C36D67" w:rsidRPr="004D7A1B" w:rsidRDefault="00C36D67" w:rsidP="00C36D6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D7A1B">
        <w:rPr>
          <w:rFonts w:ascii="Times New Roman" w:eastAsia="標楷體" w:hAnsi="Times New Roman" w:cs="Times New Roman"/>
          <w:color w:val="000000" w:themeColor="text1"/>
        </w:rPr>
        <w:t>會議地點：</w:t>
      </w:r>
      <w:r w:rsidR="003C44C8" w:rsidRPr="004D7A1B">
        <w:rPr>
          <w:rFonts w:ascii="Times New Roman" w:eastAsia="標楷體" w:hAnsi="Times New Roman" w:cs="Times New Roman"/>
          <w:color w:val="000000" w:themeColor="text1"/>
        </w:rPr>
        <w:t>中華民國全國工業總會</w:t>
      </w:r>
    </w:p>
    <w:p w14:paraId="30E5E11C" w14:textId="77777777" w:rsidR="00C36D67" w:rsidRPr="004D7A1B" w:rsidRDefault="00C36D67" w:rsidP="00C36D6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D7A1B">
        <w:rPr>
          <w:rFonts w:ascii="Times New Roman" w:eastAsia="標楷體" w:hAnsi="Times New Roman" w:cs="Times New Roman"/>
          <w:color w:val="000000" w:themeColor="text1"/>
        </w:rPr>
        <w:t>主席致詞：略</w:t>
      </w:r>
    </w:p>
    <w:p w14:paraId="7DF9C137" w14:textId="77777777" w:rsidR="00C36D67" w:rsidRPr="004D7A1B" w:rsidRDefault="00C36D67" w:rsidP="00C36D6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D7A1B">
        <w:rPr>
          <w:rFonts w:ascii="Times New Roman" w:eastAsia="標楷體" w:hAnsi="Times New Roman" w:cs="Times New Roman"/>
          <w:color w:val="000000" w:themeColor="text1"/>
        </w:rPr>
        <w:t>報告事項：洽悉</w:t>
      </w:r>
    </w:p>
    <w:p w14:paraId="71765735" w14:textId="77777777" w:rsidR="00C36D67" w:rsidRPr="004D7A1B" w:rsidRDefault="00C36D67" w:rsidP="00A423A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D7A1B">
        <w:rPr>
          <w:rFonts w:ascii="Times New Roman" w:eastAsia="標楷體" w:hAnsi="Times New Roman" w:cs="Times New Roman"/>
          <w:color w:val="000000" w:themeColor="text1"/>
        </w:rPr>
        <w:t>討論事項：</w:t>
      </w:r>
    </w:p>
    <w:p w14:paraId="077419EE" w14:textId="41C097D7" w:rsidR="008A0BCE" w:rsidRPr="004D7A1B" w:rsidRDefault="00F176A3" w:rsidP="008A0BCE">
      <w:pPr>
        <w:ind w:leftChars="177" w:left="425"/>
        <w:rPr>
          <w:rFonts w:ascii="Times New Roman" w:eastAsia="標楷體" w:hAnsi="Times New Roman" w:cs="Times New Roman"/>
          <w:b/>
          <w:color w:val="000000" w:themeColor="text1"/>
        </w:rPr>
      </w:pPr>
      <w:r w:rsidRPr="004D7A1B">
        <w:rPr>
          <w:rFonts w:ascii="Times New Roman" w:eastAsia="標楷體" w:hAnsi="Times New Roman" w:cs="Times New Roman"/>
          <w:b/>
          <w:color w:val="000000" w:themeColor="text1"/>
        </w:rPr>
        <w:t>「</w:t>
      </w:r>
      <w:r w:rsidR="00BD2460">
        <w:rPr>
          <w:rFonts w:ascii="Times New Roman" w:eastAsia="標楷體" w:hAnsi="Times New Roman" w:cs="Times New Roman" w:hint="eastAsia"/>
          <w:b/>
          <w:color w:val="000000" w:themeColor="text1"/>
        </w:rPr>
        <w:t>資源循環促進法</w:t>
      </w:r>
      <w:r w:rsidRPr="004D7A1B">
        <w:rPr>
          <w:rFonts w:ascii="Times New Roman" w:eastAsia="標楷體" w:hAnsi="Times New Roman" w:cs="Times New Roman"/>
          <w:b/>
          <w:color w:val="000000" w:themeColor="text1"/>
        </w:rPr>
        <w:t>」草案執行疑義</w:t>
      </w:r>
    </w:p>
    <w:p w14:paraId="6D46E1B8" w14:textId="59E14432" w:rsidR="003D4E00" w:rsidRPr="004D7A1B" w:rsidRDefault="003D4E00" w:rsidP="003D4E00">
      <w:pPr>
        <w:pStyle w:val="a3"/>
        <w:numPr>
          <w:ilvl w:val="0"/>
          <w:numId w:val="3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D7A1B">
        <w:rPr>
          <w:rFonts w:ascii="Times New Roman" w:eastAsia="標楷體" w:hAnsi="Times New Roman" w:cs="Times New Roman"/>
          <w:color w:val="000000" w:themeColor="text1"/>
        </w:rPr>
        <w:t>【</w:t>
      </w:r>
      <w:r w:rsidR="0010334D">
        <w:rPr>
          <w:rFonts w:ascii="Times New Roman" w:eastAsia="標楷體" w:hAnsi="Times New Roman" w:cs="Times New Roman"/>
          <w:color w:val="000000" w:themeColor="text1"/>
        </w:rPr>
        <w:t>台灣中油股份有限公司</w:t>
      </w:r>
      <w:r w:rsidRPr="004D7A1B">
        <w:rPr>
          <w:rFonts w:ascii="Times New Roman" w:eastAsia="標楷體" w:hAnsi="Times New Roman" w:cs="Times New Roman"/>
          <w:color w:val="000000" w:themeColor="text1"/>
        </w:rPr>
        <w:t>】</w:t>
      </w:r>
    </w:p>
    <w:p w14:paraId="486CAAA0" w14:textId="4105D686" w:rsidR="008A0BCE" w:rsidRDefault="007D0A92" w:rsidP="003D4E00">
      <w:pPr>
        <w:pStyle w:val="a3"/>
        <w:numPr>
          <w:ilvl w:val="1"/>
          <w:numId w:val="3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如循環體系後端使用量能恐有不足之疑慮，建議放寬循環技術之規定，以提升使用量</w:t>
      </w:r>
      <w:r w:rsidR="001B473C" w:rsidRPr="004D7A1B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1803ADF2" w14:textId="6F390F8E" w:rsidR="007D0A92" w:rsidRPr="004D7A1B" w:rsidRDefault="007D0A92" w:rsidP="003D4E00">
      <w:pPr>
        <w:pStyle w:val="a3"/>
        <w:numPr>
          <w:ilvl w:val="1"/>
          <w:numId w:val="3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建請</w:t>
      </w:r>
      <w:proofErr w:type="gramStart"/>
      <w:r>
        <w:rPr>
          <w:rFonts w:ascii="Times New Roman" w:eastAsia="標楷體" w:hAnsi="Times New Roman" w:cs="Times New Roman"/>
          <w:color w:val="000000" w:themeColor="text1"/>
        </w:rPr>
        <w:t>環境部應將</w:t>
      </w:r>
      <w:proofErr w:type="gramEnd"/>
      <w:r>
        <w:rPr>
          <w:rFonts w:ascii="Times New Roman" w:eastAsia="標楷體" w:hAnsi="Times New Roman" w:cs="Times New Roman"/>
          <w:color w:val="000000" w:themeColor="text1"/>
        </w:rPr>
        <w:t>法案連動性、污染相轉移等因素納入法案與政策考量，以利政策、子法與配套措施綜合性訂定。</w:t>
      </w:r>
    </w:p>
    <w:p w14:paraId="39C934DE" w14:textId="3D65C986" w:rsidR="006E4838" w:rsidRPr="00E42F0D" w:rsidRDefault="006E4838" w:rsidP="008A0BCE">
      <w:pPr>
        <w:pStyle w:val="a3"/>
        <w:numPr>
          <w:ilvl w:val="0"/>
          <w:numId w:val="3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/>
        </w:rPr>
      </w:pPr>
      <w:r w:rsidRPr="004D7A1B">
        <w:rPr>
          <w:rFonts w:ascii="Times New Roman" w:eastAsia="標楷體" w:hAnsi="Times New Roman" w:cs="Times New Roman"/>
          <w:color w:val="000000" w:themeColor="text1"/>
        </w:rPr>
        <w:t>【</w:t>
      </w:r>
      <w:r w:rsidR="008A0BCE" w:rsidRPr="004D7A1B">
        <w:rPr>
          <w:rFonts w:ascii="Times New Roman" w:eastAsia="標楷體" w:hAnsi="Times New Roman" w:cs="Times New Roman"/>
          <w:color w:val="000000" w:themeColor="text1"/>
        </w:rPr>
        <w:t>台灣</w:t>
      </w:r>
      <w:r w:rsidR="0010334D">
        <w:rPr>
          <w:rFonts w:ascii="Times New Roman" w:eastAsia="標楷體" w:hAnsi="Times New Roman" w:cs="Times New Roman"/>
          <w:color w:val="000000" w:themeColor="text1"/>
        </w:rPr>
        <w:t>電力股份有限公司</w:t>
      </w:r>
      <w:r w:rsidRPr="00E42F0D">
        <w:rPr>
          <w:rFonts w:ascii="Times New Roman" w:eastAsia="標楷體" w:hAnsi="Times New Roman" w:cs="Times New Roman"/>
        </w:rPr>
        <w:t>】</w:t>
      </w:r>
    </w:p>
    <w:p w14:paraId="4C862D00" w14:textId="49111D0E" w:rsidR="00C50093" w:rsidRDefault="00EA7AC6" w:rsidP="00EA7AC6">
      <w:pPr>
        <w:pStyle w:val="a3"/>
        <w:numPr>
          <w:ilvl w:val="1"/>
          <w:numId w:val="3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現行個案與通案再利用分立管理，應促進相關審查管理效率，提升業者再利用意願。</w:t>
      </w:r>
    </w:p>
    <w:p w14:paraId="30946FCA" w14:textId="51EED9FC" w:rsidR="00EA7AC6" w:rsidRPr="009C0CE2" w:rsidRDefault="00EA7AC6" w:rsidP="00EA7AC6">
      <w:pPr>
        <w:pStyle w:val="a3"/>
        <w:numPr>
          <w:ilvl w:val="1"/>
          <w:numId w:val="3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再利用機構屬於循環體系之核心，</w:t>
      </w:r>
      <w:proofErr w:type="gramStart"/>
      <w:r>
        <w:rPr>
          <w:rFonts w:ascii="Times New Roman" w:eastAsia="標楷體" w:hAnsi="Times New Roman" w:cs="Times New Roman"/>
        </w:rPr>
        <w:t>產源業者</w:t>
      </w:r>
      <w:proofErr w:type="gramEnd"/>
      <w:r>
        <w:rPr>
          <w:rFonts w:ascii="Times New Roman" w:eastAsia="標楷體" w:hAnsi="Times New Roman" w:cs="Times New Roman"/>
        </w:rPr>
        <w:t>未必具備</w:t>
      </w:r>
      <w:proofErr w:type="gramStart"/>
      <w:r>
        <w:rPr>
          <w:rFonts w:ascii="Times New Roman" w:eastAsia="標楷體" w:hAnsi="Times New Roman" w:cs="Times New Roman"/>
        </w:rPr>
        <w:t>最</w:t>
      </w:r>
      <w:proofErr w:type="gramEnd"/>
      <w:r>
        <w:rPr>
          <w:rFonts w:ascii="Times New Roman" w:eastAsia="標楷體" w:hAnsi="Times New Roman" w:cs="Times New Roman"/>
        </w:rPr>
        <w:t>適可行循環技術之</w:t>
      </w:r>
      <w:r w:rsidRPr="009C0CE2">
        <w:rPr>
          <w:rFonts w:ascii="Times New Roman" w:eastAsia="標楷體" w:hAnsi="Times New Roman" w:cs="Times New Roman"/>
        </w:rPr>
        <w:t>落實能力，建請再</w:t>
      </w:r>
      <w:proofErr w:type="gramStart"/>
      <w:r w:rsidRPr="009C0CE2">
        <w:rPr>
          <w:rFonts w:ascii="Times New Roman" w:eastAsia="標楷體" w:hAnsi="Times New Roman" w:cs="Times New Roman"/>
        </w:rPr>
        <w:t>釐</w:t>
      </w:r>
      <w:proofErr w:type="gramEnd"/>
      <w:r w:rsidRPr="009C0CE2">
        <w:rPr>
          <w:rFonts w:ascii="Times New Roman" w:eastAsia="標楷體" w:hAnsi="Times New Roman" w:cs="Times New Roman"/>
        </w:rPr>
        <w:t>清相關規定。</w:t>
      </w:r>
    </w:p>
    <w:p w14:paraId="539A454B" w14:textId="783E2709" w:rsidR="006E4838" w:rsidRPr="009C0CE2" w:rsidRDefault="006E4838" w:rsidP="008A0BCE">
      <w:pPr>
        <w:pStyle w:val="a3"/>
        <w:numPr>
          <w:ilvl w:val="0"/>
          <w:numId w:val="3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/>
        </w:rPr>
      </w:pPr>
      <w:r w:rsidRPr="009C0CE2">
        <w:rPr>
          <w:rFonts w:ascii="Times New Roman" w:eastAsia="標楷體" w:hAnsi="Times New Roman" w:cs="Times New Roman"/>
        </w:rPr>
        <w:t>【</w:t>
      </w:r>
      <w:r w:rsidR="0010334D" w:rsidRPr="009C0CE2">
        <w:rPr>
          <w:rFonts w:ascii="Times New Roman" w:eastAsia="標楷體" w:hAnsi="Times New Roman" w:cs="Times New Roman"/>
        </w:rPr>
        <w:t>台灣區石油化學工業同業公會</w:t>
      </w:r>
      <w:r w:rsidRPr="009C0CE2">
        <w:rPr>
          <w:rFonts w:ascii="Times New Roman" w:eastAsia="標楷體" w:hAnsi="Times New Roman" w:cs="Times New Roman"/>
        </w:rPr>
        <w:t>】</w:t>
      </w:r>
    </w:p>
    <w:p w14:paraId="1D6B353C" w14:textId="1CAD02F9" w:rsidR="00454E18" w:rsidRPr="009C0CE2" w:rsidRDefault="00454E18" w:rsidP="00454E18">
      <w:pPr>
        <w:pStyle w:val="a3"/>
        <w:numPr>
          <w:ilvl w:val="1"/>
          <w:numId w:val="3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/>
        </w:rPr>
      </w:pPr>
      <w:r w:rsidRPr="009C0CE2">
        <w:rPr>
          <w:rFonts w:ascii="Times New Roman" w:eastAsia="標楷體" w:hAnsi="Times New Roman" w:cs="Times New Roman" w:hint="eastAsia"/>
        </w:rPr>
        <w:t>建議草案第</w:t>
      </w:r>
      <w:r w:rsidRPr="009C0CE2">
        <w:rPr>
          <w:rFonts w:ascii="Times New Roman" w:eastAsia="標楷體" w:hAnsi="Times New Roman" w:cs="Times New Roman" w:hint="eastAsia"/>
        </w:rPr>
        <w:t>35</w:t>
      </w:r>
      <w:r w:rsidRPr="009C0CE2">
        <w:rPr>
          <w:rFonts w:ascii="Times New Roman" w:eastAsia="標楷體" w:hAnsi="Times New Roman" w:cs="Times New Roman" w:hint="eastAsia"/>
        </w:rPr>
        <w:t>條要求業者進行各項網路申報作業，皆應比照毒管法或水污法子法規定，納</w:t>
      </w:r>
      <w:proofErr w:type="gramStart"/>
      <w:r w:rsidRPr="009C0CE2">
        <w:rPr>
          <w:rFonts w:ascii="Times New Roman" w:eastAsia="標楷體" w:hAnsi="Times New Roman" w:cs="Times New Roman" w:hint="eastAsia"/>
        </w:rPr>
        <w:t>入微罪</w:t>
      </w:r>
      <w:proofErr w:type="gramEnd"/>
      <w:r w:rsidRPr="009C0CE2">
        <w:rPr>
          <w:rFonts w:ascii="Times New Roman" w:eastAsia="標楷體" w:hAnsi="Times New Roman" w:cs="Times New Roman" w:hint="eastAsia"/>
        </w:rPr>
        <w:t>不罰之原則，若申報錯誤時，主管機關應通知業者限期補正，若屆期未補正者再開單裁處。</w:t>
      </w:r>
    </w:p>
    <w:p w14:paraId="1BF4CDD8" w14:textId="2D456888" w:rsidR="00454E18" w:rsidRPr="009C0CE2" w:rsidRDefault="00454E18" w:rsidP="00454E18">
      <w:pPr>
        <w:pStyle w:val="a3"/>
        <w:numPr>
          <w:ilvl w:val="1"/>
          <w:numId w:val="3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/>
        </w:rPr>
      </w:pPr>
      <w:r w:rsidRPr="009C0CE2">
        <w:rPr>
          <w:rFonts w:ascii="Times New Roman" w:eastAsia="標楷體" w:hAnsi="Times New Roman" w:cs="Times New Roman" w:hint="eastAsia"/>
        </w:rPr>
        <w:t>建議不要訂定最適可行循環技術，參考現行空污</w:t>
      </w:r>
      <w:r w:rsidRPr="009C0CE2">
        <w:rPr>
          <w:rFonts w:ascii="Times New Roman" w:eastAsia="標楷體" w:hAnsi="Times New Roman" w:cs="Times New Roman" w:hint="eastAsia"/>
        </w:rPr>
        <w:t>BACT</w:t>
      </w:r>
      <w:r w:rsidRPr="009C0CE2">
        <w:rPr>
          <w:rFonts w:ascii="Times New Roman" w:eastAsia="標楷體" w:hAnsi="Times New Roman" w:cs="Times New Roman" w:hint="eastAsia"/>
        </w:rPr>
        <w:t>執行狀況，因地方主管機關於審查許可證展延時，要求業者承諾改用現今良好的技術，造成業者無所適從之情形，建議若要求最新的循環技術，應於建廠時之環境影響評估中要求即可。</w:t>
      </w:r>
    </w:p>
    <w:p w14:paraId="00EF3DD0" w14:textId="3CAEC1DC" w:rsidR="00625D12" w:rsidRPr="009C0CE2" w:rsidRDefault="00625D12" w:rsidP="00625D12">
      <w:pPr>
        <w:pStyle w:val="a3"/>
        <w:numPr>
          <w:ilvl w:val="0"/>
          <w:numId w:val="3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/>
        </w:rPr>
      </w:pPr>
      <w:r w:rsidRPr="009C0CE2">
        <w:rPr>
          <w:rFonts w:ascii="Times New Roman" w:eastAsia="標楷體" w:hAnsi="Times New Roman" w:cs="Times New Roman"/>
        </w:rPr>
        <w:t>【</w:t>
      </w:r>
      <w:r w:rsidR="0010334D" w:rsidRPr="009C0CE2">
        <w:rPr>
          <w:rFonts w:ascii="Times New Roman" w:eastAsia="標楷體" w:hAnsi="Times New Roman" w:cs="Times New Roman"/>
        </w:rPr>
        <w:t>台灣鋼鐵工業同業公會</w:t>
      </w:r>
      <w:r w:rsidRPr="009C0CE2">
        <w:rPr>
          <w:rFonts w:ascii="Times New Roman" w:eastAsia="標楷體" w:hAnsi="Times New Roman" w:cs="Times New Roman"/>
        </w:rPr>
        <w:t>】</w:t>
      </w:r>
    </w:p>
    <w:p w14:paraId="37495E5D" w14:textId="61BBBE7E" w:rsidR="00625D12" w:rsidRDefault="003D382B" w:rsidP="00625D12">
      <w:pPr>
        <w:pStyle w:val="a3"/>
        <w:numPr>
          <w:ilvl w:val="1"/>
          <w:numId w:val="3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9C0CE2">
        <w:rPr>
          <w:rFonts w:ascii="Times New Roman" w:eastAsia="標楷體" w:hAnsi="Times New Roman" w:cs="Times New Roman"/>
        </w:rPr>
        <w:t>時有地方機關與主管機關</w:t>
      </w:r>
      <w:proofErr w:type="gramStart"/>
      <w:r w:rsidR="00D32F54">
        <w:rPr>
          <w:rFonts w:ascii="Times New Roman" w:eastAsia="標楷體" w:hAnsi="Times New Roman" w:cs="Times New Roman"/>
        </w:rPr>
        <w:t>解讀</w:t>
      </w:r>
      <w:r w:rsidRPr="009C0CE2">
        <w:rPr>
          <w:rFonts w:ascii="Times New Roman" w:eastAsia="標楷體" w:hAnsi="Times New Roman" w:cs="Times New Roman"/>
        </w:rPr>
        <w:t>看法相</w:t>
      </w:r>
      <w:proofErr w:type="gramEnd"/>
      <w:r w:rsidRPr="009C0CE2">
        <w:rPr>
          <w:rFonts w:ascii="Times New Roman" w:eastAsia="標楷體" w:hAnsi="Times New Roman" w:cs="Times New Roman"/>
        </w:rPr>
        <w:t>異，建議主管機關可與地方機關溝通立法原由與目的，以利</w:t>
      </w:r>
      <w:r>
        <w:rPr>
          <w:rFonts w:ascii="Times New Roman" w:eastAsia="標楷體" w:hAnsi="Times New Roman" w:cs="Times New Roman"/>
          <w:color w:val="000000" w:themeColor="text1"/>
        </w:rPr>
        <w:t>業者執行一致。</w:t>
      </w:r>
    </w:p>
    <w:p w14:paraId="5B4287A7" w14:textId="2242DB82" w:rsidR="003D382B" w:rsidRDefault="003D382B" w:rsidP="00625D12">
      <w:pPr>
        <w:pStyle w:val="a3"/>
        <w:numPr>
          <w:ilvl w:val="1"/>
          <w:numId w:val="3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因水污違法排放致使「足生」污染，但廢棄物本身即</w:t>
      </w:r>
      <w:r w:rsidR="009C0CE2">
        <w:rPr>
          <w:rFonts w:ascii="Times New Roman" w:eastAsia="標楷體" w:hAnsi="Times New Roman" w:cs="Times New Roman"/>
          <w:color w:val="000000" w:themeColor="text1"/>
        </w:rPr>
        <w:t>會存在，縱然未有違法行為，亦可能受「足生」污染判定裁處，建請</w:t>
      </w:r>
      <w:r>
        <w:rPr>
          <w:rFonts w:ascii="Times New Roman" w:eastAsia="標楷體" w:hAnsi="Times New Roman" w:cs="Times New Roman"/>
          <w:color w:val="000000" w:themeColor="text1"/>
        </w:rPr>
        <w:t>再</w:t>
      </w:r>
      <w:proofErr w:type="gramStart"/>
      <w:r>
        <w:rPr>
          <w:rFonts w:ascii="Times New Roman" w:eastAsia="標楷體" w:hAnsi="Times New Roman" w:cs="Times New Roman"/>
          <w:color w:val="000000" w:themeColor="text1"/>
        </w:rPr>
        <w:t>釐</w:t>
      </w:r>
      <w:proofErr w:type="gramEnd"/>
      <w:r>
        <w:rPr>
          <w:rFonts w:ascii="Times New Roman" w:eastAsia="標楷體" w:hAnsi="Times New Roman" w:cs="Times New Roman"/>
          <w:color w:val="000000" w:themeColor="text1"/>
        </w:rPr>
        <w:t>清。</w:t>
      </w:r>
    </w:p>
    <w:p w14:paraId="669C0B1D" w14:textId="3FDEB4B7" w:rsidR="003D382B" w:rsidRDefault="00021A2D" w:rsidP="00625D12">
      <w:pPr>
        <w:pStyle w:val="a3"/>
        <w:numPr>
          <w:ilvl w:val="1"/>
          <w:numId w:val="3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促進費之補貼與收取有公平性疑慮，因其涉及業者規模、產品良劣等因素，建議可回歸市場機制。</w:t>
      </w:r>
    </w:p>
    <w:p w14:paraId="0D3B3894" w14:textId="27063337" w:rsidR="00021A2D" w:rsidRDefault="00021A2D" w:rsidP="00625D12">
      <w:pPr>
        <w:pStyle w:val="a3"/>
        <w:numPr>
          <w:ilvl w:val="1"/>
          <w:numId w:val="3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建議</w:t>
      </w:r>
      <w:r w:rsidR="00B501DE">
        <w:rPr>
          <w:rFonts w:ascii="Times New Roman" w:eastAsia="標楷體" w:hAnsi="Times New Roman" w:cs="Times New Roman"/>
          <w:color w:val="000000" w:themeColor="text1"/>
        </w:rPr>
        <w:t>依原規定執行，並再針對不肖業者進行嚴懲，</w:t>
      </w:r>
      <w:proofErr w:type="gramStart"/>
      <w:r w:rsidR="00D32F54">
        <w:rPr>
          <w:rFonts w:ascii="Times New Roman" w:eastAsia="標楷體" w:hAnsi="Times New Roman" w:cs="Times New Roman"/>
          <w:color w:val="000000" w:themeColor="text1"/>
        </w:rPr>
        <w:t>偋</w:t>
      </w:r>
      <w:proofErr w:type="gramEnd"/>
      <w:r w:rsidR="00B501DE">
        <w:rPr>
          <w:rFonts w:ascii="Times New Roman" w:eastAsia="標楷體" w:hAnsi="Times New Roman" w:cs="Times New Roman"/>
          <w:color w:val="000000" w:themeColor="text1"/>
        </w:rPr>
        <w:t>除對合法優良業者之管制，落實合宜性。</w:t>
      </w:r>
    </w:p>
    <w:p w14:paraId="46DB94D1" w14:textId="4986C440" w:rsidR="00B501DE" w:rsidRDefault="00B501DE" w:rsidP="00625D12">
      <w:pPr>
        <w:pStyle w:val="a3"/>
        <w:numPr>
          <w:ilvl w:val="1"/>
          <w:numId w:val="3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立法推行方向分為「發展」及「管制」兩大面向，建議環境部可</w:t>
      </w:r>
      <w:proofErr w:type="gramStart"/>
      <w:r>
        <w:rPr>
          <w:rFonts w:ascii="Times New Roman" w:eastAsia="標楷體" w:hAnsi="Times New Roman" w:cs="Times New Roman"/>
          <w:color w:val="000000" w:themeColor="text1"/>
        </w:rPr>
        <w:t>研</w:t>
      </w:r>
      <w:proofErr w:type="gramEnd"/>
      <w:r>
        <w:rPr>
          <w:rFonts w:ascii="Times New Roman" w:eastAsia="標楷體" w:hAnsi="Times New Roman" w:cs="Times New Roman"/>
          <w:color w:val="000000" w:themeColor="text1"/>
        </w:rPr>
        <w:t>擬分項立法，使各界可聚焦</w:t>
      </w:r>
      <w:proofErr w:type="gramStart"/>
      <w:r>
        <w:rPr>
          <w:rFonts w:ascii="Times New Roman" w:eastAsia="標楷體" w:hAnsi="Times New Roman" w:cs="Times New Roman"/>
          <w:color w:val="000000" w:themeColor="text1"/>
        </w:rPr>
        <w:t>研</w:t>
      </w:r>
      <w:proofErr w:type="gramEnd"/>
      <w:r>
        <w:rPr>
          <w:rFonts w:ascii="Times New Roman" w:eastAsia="標楷體" w:hAnsi="Times New Roman" w:cs="Times New Roman"/>
          <w:color w:val="000000" w:themeColor="text1"/>
        </w:rPr>
        <w:t>析法案。</w:t>
      </w:r>
    </w:p>
    <w:p w14:paraId="5223AE01" w14:textId="3816B4C3" w:rsidR="00B501DE" w:rsidRPr="004D7A1B" w:rsidRDefault="00B501DE" w:rsidP="00625D12">
      <w:pPr>
        <w:pStyle w:val="a3"/>
        <w:numPr>
          <w:ilvl w:val="1"/>
          <w:numId w:val="3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因再利用機構為資源循環體系之主體，建議可由再利用機構撰</w:t>
      </w:r>
      <w:r>
        <w:rPr>
          <w:rFonts w:ascii="Times New Roman" w:eastAsia="標楷體" w:hAnsi="Times New Roman" w:cs="Times New Roman"/>
          <w:color w:val="000000" w:themeColor="text1"/>
        </w:rPr>
        <w:lastRenderedPageBreak/>
        <w:t>寫相關計畫書，另建議可多加輔導再利用機構之合</w:t>
      </w:r>
      <w:proofErr w:type="gramStart"/>
      <w:r>
        <w:rPr>
          <w:rFonts w:ascii="Times New Roman" w:eastAsia="標楷體" w:hAnsi="Times New Roman" w:cs="Times New Roman"/>
          <w:color w:val="000000" w:themeColor="text1"/>
        </w:rPr>
        <w:t>規</w:t>
      </w:r>
      <w:proofErr w:type="gramEnd"/>
      <w:r>
        <w:rPr>
          <w:rFonts w:ascii="Times New Roman" w:eastAsia="標楷體" w:hAnsi="Times New Roman" w:cs="Times New Roman"/>
          <w:color w:val="000000" w:themeColor="text1"/>
        </w:rPr>
        <w:t>性與量能。</w:t>
      </w:r>
    </w:p>
    <w:p w14:paraId="542A8B73" w14:textId="2B031183" w:rsidR="00625D12" w:rsidRPr="004D7A1B" w:rsidRDefault="00625D12" w:rsidP="0010334D">
      <w:pPr>
        <w:pStyle w:val="a3"/>
        <w:numPr>
          <w:ilvl w:val="0"/>
          <w:numId w:val="3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D7A1B">
        <w:rPr>
          <w:rFonts w:ascii="Times New Roman" w:eastAsia="標楷體" w:hAnsi="Times New Roman" w:cs="Times New Roman"/>
          <w:color w:val="000000" w:themeColor="text1"/>
        </w:rPr>
        <w:t>【</w:t>
      </w:r>
      <w:r w:rsidR="0010334D" w:rsidRPr="0010334D">
        <w:rPr>
          <w:rFonts w:ascii="Times New Roman" w:eastAsia="標楷體" w:hAnsi="Times New Roman" w:cs="Times New Roman" w:hint="eastAsia"/>
          <w:color w:val="000000" w:themeColor="text1"/>
        </w:rPr>
        <w:t>台灣區環境保護工程專業營造業同業公會</w:t>
      </w:r>
      <w:r w:rsidRPr="004D7A1B">
        <w:rPr>
          <w:rFonts w:ascii="Times New Roman" w:eastAsia="標楷體" w:hAnsi="Times New Roman" w:cs="Times New Roman"/>
          <w:color w:val="000000" w:themeColor="text1"/>
        </w:rPr>
        <w:t>】</w:t>
      </w:r>
    </w:p>
    <w:p w14:paraId="7A6F4519" w14:textId="3AB1E753" w:rsidR="00625D12" w:rsidRPr="004D7A1B" w:rsidRDefault="0070796C" w:rsidP="008D0944">
      <w:pPr>
        <w:pStyle w:val="a3"/>
        <w:numPr>
          <w:ilvl w:val="1"/>
          <w:numId w:val="3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建議本法案公布至實施之緩衝時間，建議可一致調整為兩年，避免僅部分法條實施，業者忙於業務而有疏漏。</w:t>
      </w:r>
    </w:p>
    <w:p w14:paraId="1DFAFA70" w14:textId="51F144F2" w:rsidR="00C8352F" w:rsidRPr="004D7A1B" w:rsidRDefault="00C8352F" w:rsidP="0010334D">
      <w:pPr>
        <w:pStyle w:val="a3"/>
        <w:numPr>
          <w:ilvl w:val="0"/>
          <w:numId w:val="3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D7A1B">
        <w:rPr>
          <w:rFonts w:ascii="Times New Roman" w:eastAsia="標楷體" w:hAnsi="Times New Roman" w:cs="Times New Roman"/>
          <w:color w:val="000000" w:themeColor="text1"/>
        </w:rPr>
        <w:t>【</w:t>
      </w:r>
      <w:r w:rsidR="008E2A45">
        <w:rPr>
          <w:rFonts w:ascii="Times New Roman" w:eastAsia="標楷體" w:hAnsi="Times New Roman" w:cs="Times New Roman"/>
          <w:color w:val="000000" w:themeColor="text1"/>
        </w:rPr>
        <w:t>環境部資源循環署</w:t>
      </w:r>
      <w:r w:rsidRPr="004D7A1B">
        <w:rPr>
          <w:rFonts w:ascii="Times New Roman" w:eastAsia="標楷體" w:hAnsi="Times New Roman" w:cs="Times New Roman"/>
          <w:color w:val="000000" w:themeColor="text1"/>
        </w:rPr>
        <w:t>】</w:t>
      </w:r>
    </w:p>
    <w:p w14:paraId="74BC505B" w14:textId="54B8248C" w:rsidR="00AC00F1" w:rsidRPr="00AC00F1" w:rsidRDefault="00AC00F1" w:rsidP="00AC00F1">
      <w:pPr>
        <w:pStyle w:val="a3"/>
        <w:numPr>
          <w:ilvl w:val="0"/>
          <w:numId w:val="12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 w:hint="eastAsia"/>
        </w:rPr>
      </w:pPr>
      <w:r w:rsidRPr="00AC00F1">
        <w:rPr>
          <w:rFonts w:ascii="Times New Roman" w:eastAsia="標楷體" w:hAnsi="Times New Roman" w:cs="Times New Roman" w:hint="eastAsia"/>
        </w:rPr>
        <w:t>第</w:t>
      </w:r>
      <w:r w:rsidRPr="00AC00F1">
        <w:rPr>
          <w:rFonts w:ascii="Times New Roman" w:eastAsia="標楷體" w:hAnsi="Times New Roman" w:cs="Times New Roman" w:hint="eastAsia"/>
        </w:rPr>
        <w:t>10</w:t>
      </w:r>
      <w:r w:rsidRPr="00AC00F1">
        <w:rPr>
          <w:rFonts w:ascii="Times New Roman" w:eastAsia="標楷體" w:hAnsi="Times New Roman" w:cs="Times New Roman" w:hint="eastAsia"/>
        </w:rPr>
        <w:t>條</w:t>
      </w:r>
      <w:r>
        <w:rPr>
          <w:rFonts w:ascii="Times New Roman" w:eastAsia="標楷體" w:hAnsi="Times New Roman" w:cs="Times New Roman" w:hint="eastAsia"/>
        </w:rPr>
        <w:t>，資源循環促進會乃針對政策推行事宜，由環境部、</w:t>
      </w:r>
      <w:r w:rsidRPr="00AC00F1">
        <w:rPr>
          <w:rFonts w:ascii="Times New Roman" w:eastAsia="標楷體" w:hAnsi="Times New Roman" w:cs="Times New Roman" w:hint="eastAsia"/>
        </w:rPr>
        <w:t>環保局以及相關目的事業主管機關參與、協調及</w:t>
      </w:r>
      <w:proofErr w:type="gramStart"/>
      <w:r w:rsidRPr="00AC00F1">
        <w:rPr>
          <w:rFonts w:ascii="Times New Roman" w:eastAsia="標楷體" w:hAnsi="Times New Roman" w:cs="Times New Roman" w:hint="eastAsia"/>
        </w:rPr>
        <w:t>匯</w:t>
      </w:r>
      <w:proofErr w:type="gramEnd"/>
      <w:r w:rsidRPr="00AC00F1">
        <w:rPr>
          <w:rFonts w:ascii="Times New Roman" w:eastAsia="標楷體" w:hAnsi="Times New Roman" w:cs="Times New Roman" w:hint="eastAsia"/>
        </w:rPr>
        <w:t>報相關計畫等，相關業務與業者實務執行分立，因此暫無</w:t>
      </w:r>
      <w:proofErr w:type="gramStart"/>
      <w:r w:rsidRPr="00AC00F1">
        <w:rPr>
          <w:rFonts w:ascii="Times New Roman" w:eastAsia="標楷體" w:hAnsi="Times New Roman" w:cs="Times New Roman" w:hint="eastAsia"/>
        </w:rPr>
        <w:t>規</w:t>
      </w:r>
      <w:proofErr w:type="gramEnd"/>
      <w:r w:rsidRPr="00AC00F1">
        <w:rPr>
          <w:rFonts w:ascii="Times New Roman" w:eastAsia="標楷體" w:hAnsi="Times New Roman" w:cs="Times New Roman" w:hint="eastAsia"/>
        </w:rPr>
        <w:t>畫邀請業者代表。</w:t>
      </w:r>
    </w:p>
    <w:p w14:paraId="7763AB51" w14:textId="49AA5930" w:rsidR="00AC00F1" w:rsidRPr="00AC00F1" w:rsidRDefault="00AC00F1" w:rsidP="00AC00F1">
      <w:pPr>
        <w:pStyle w:val="a3"/>
        <w:numPr>
          <w:ilvl w:val="0"/>
          <w:numId w:val="12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 w:hint="eastAsia"/>
        </w:rPr>
      </w:pPr>
      <w:r w:rsidRPr="00AC00F1">
        <w:rPr>
          <w:rFonts w:ascii="Times New Roman" w:eastAsia="標楷體" w:hAnsi="Times New Roman" w:cs="Times New Roman" w:hint="eastAsia"/>
        </w:rPr>
        <w:t>第</w:t>
      </w:r>
      <w:r w:rsidRPr="00AC00F1">
        <w:rPr>
          <w:rFonts w:ascii="Times New Roman" w:eastAsia="標楷體" w:hAnsi="Times New Roman" w:cs="Times New Roman" w:hint="eastAsia"/>
        </w:rPr>
        <w:t>31</w:t>
      </w:r>
      <w:r w:rsidRPr="00AC00F1">
        <w:rPr>
          <w:rFonts w:ascii="Times New Roman" w:eastAsia="標楷體" w:hAnsi="Times New Roman" w:cs="Times New Roman" w:hint="eastAsia"/>
        </w:rPr>
        <w:t>條，法條內文與廢清法相同，規範連帶責任，但後續將依條文第</w:t>
      </w:r>
      <w:r w:rsidRPr="00AC00F1">
        <w:rPr>
          <w:rFonts w:ascii="Times New Roman" w:eastAsia="標楷體" w:hAnsi="Times New Roman" w:cs="Times New Roman" w:hint="eastAsia"/>
        </w:rPr>
        <w:t>2</w:t>
      </w:r>
      <w:r w:rsidRPr="00AC00F1">
        <w:rPr>
          <w:rFonts w:ascii="Times New Roman" w:eastAsia="標楷體" w:hAnsi="Times New Roman" w:cs="Times New Roman" w:hint="eastAsia"/>
        </w:rPr>
        <w:t>項正面表列應注意義務，利於業者執行，如後續業者執行有困擾，請再提出</w:t>
      </w:r>
      <w:r w:rsidR="00D32F54">
        <w:rPr>
          <w:rFonts w:ascii="Times New Roman" w:eastAsia="標楷體" w:hAnsi="Times New Roman" w:cs="Times New Roman" w:hint="eastAsia"/>
        </w:rPr>
        <w:t>建議</w:t>
      </w:r>
      <w:r w:rsidRPr="00AC00F1">
        <w:rPr>
          <w:rFonts w:ascii="Times New Roman" w:eastAsia="標楷體" w:hAnsi="Times New Roman" w:cs="Times New Roman" w:hint="eastAsia"/>
        </w:rPr>
        <w:t>。</w:t>
      </w:r>
    </w:p>
    <w:p w14:paraId="45B03C56" w14:textId="77777777" w:rsidR="00AC00F1" w:rsidRPr="00AC00F1" w:rsidRDefault="00AC00F1" w:rsidP="00AC00F1">
      <w:pPr>
        <w:pStyle w:val="a3"/>
        <w:numPr>
          <w:ilvl w:val="0"/>
          <w:numId w:val="12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 w:hint="eastAsia"/>
        </w:rPr>
      </w:pPr>
      <w:r w:rsidRPr="00AC00F1">
        <w:rPr>
          <w:rFonts w:ascii="Times New Roman" w:eastAsia="標楷體" w:hAnsi="Times New Roman" w:cs="Times New Roman" w:hint="eastAsia"/>
        </w:rPr>
        <w:t>第</w:t>
      </w:r>
      <w:r w:rsidRPr="00AC00F1">
        <w:rPr>
          <w:rFonts w:ascii="Times New Roman" w:eastAsia="標楷體" w:hAnsi="Times New Roman" w:cs="Times New Roman" w:hint="eastAsia"/>
        </w:rPr>
        <w:t>34</w:t>
      </w:r>
      <w:r w:rsidRPr="00AC00F1">
        <w:rPr>
          <w:rFonts w:ascii="Times New Roman" w:eastAsia="標楷體" w:hAnsi="Times New Roman" w:cs="Times New Roman" w:hint="eastAsia"/>
        </w:rPr>
        <w:t>條，</w:t>
      </w:r>
      <w:proofErr w:type="gramStart"/>
      <w:r w:rsidRPr="00AC00F1">
        <w:rPr>
          <w:rFonts w:ascii="Times New Roman" w:eastAsia="標楷體" w:hAnsi="Times New Roman" w:cs="Times New Roman" w:hint="eastAsia"/>
        </w:rPr>
        <w:t>最</w:t>
      </w:r>
      <w:proofErr w:type="gramEnd"/>
      <w:r w:rsidRPr="00AC00F1">
        <w:rPr>
          <w:rFonts w:ascii="Times New Roman" w:eastAsia="標楷體" w:hAnsi="Times New Roman" w:cs="Times New Roman" w:hint="eastAsia"/>
        </w:rPr>
        <w:t>適循環技術目的係為</w:t>
      </w:r>
      <w:proofErr w:type="gramStart"/>
      <w:r w:rsidRPr="00AC00F1">
        <w:rPr>
          <w:rFonts w:ascii="Times New Roman" w:eastAsia="標楷體" w:hAnsi="Times New Roman" w:cs="Times New Roman" w:hint="eastAsia"/>
        </w:rPr>
        <w:t>減毒減害</w:t>
      </w:r>
      <w:proofErr w:type="gramEnd"/>
      <w:r w:rsidRPr="00AC00F1">
        <w:rPr>
          <w:rFonts w:ascii="Times New Roman" w:eastAsia="標楷體" w:hAnsi="Times New Roman" w:cs="Times New Roman" w:hint="eastAsia"/>
        </w:rPr>
        <w:t>且提升經濟價值，未來</w:t>
      </w:r>
      <w:proofErr w:type="gramStart"/>
      <w:r w:rsidRPr="00AC00F1">
        <w:rPr>
          <w:rFonts w:ascii="Times New Roman" w:eastAsia="標楷體" w:hAnsi="Times New Roman" w:cs="Times New Roman" w:hint="eastAsia"/>
        </w:rPr>
        <w:t>規</w:t>
      </w:r>
      <w:proofErr w:type="gramEnd"/>
      <w:r w:rsidRPr="00AC00F1">
        <w:rPr>
          <w:rFonts w:ascii="Times New Roman" w:eastAsia="標楷體" w:hAnsi="Times New Roman" w:cs="Times New Roman" w:hint="eastAsia"/>
        </w:rPr>
        <w:t>畫以認證管制技術，相關規定會與業者溝通，並辦理示範後再</w:t>
      </w:r>
      <w:proofErr w:type="gramStart"/>
      <w:r w:rsidRPr="00AC00F1">
        <w:rPr>
          <w:rFonts w:ascii="Times New Roman" w:eastAsia="標楷體" w:hAnsi="Times New Roman" w:cs="Times New Roman" w:hint="eastAsia"/>
        </w:rPr>
        <w:t>予訂</w:t>
      </w:r>
      <w:proofErr w:type="gramEnd"/>
      <w:r w:rsidRPr="00AC00F1">
        <w:rPr>
          <w:rFonts w:ascii="Times New Roman" w:eastAsia="標楷體" w:hAnsi="Times New Roman" w:cs="Times New Roman" w:hint="eastAsia"/>
        </w:rPr>
        <w:t>定，因規範屬於新型概念，歡迎業者提出討論。</w:t>
      </w:r>
    </w:p>
    <w:p w14:paraId="1507771A" w14:textId="77777777" w:rsidR="00AC00F1" w:rsidRPr="00AC00F1" w:rsidRDefault="00AC00F1" w:rsidP="00AC00F1">
      <w:pPr>
        <w:pStyle w:val="a3"/>
        <w:numPr>
          <w:ilvl w:val="0"/>
          <w:numId w:val="12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 w:hint="eastAsia"/>
        </w:rPr>
      </w:pPr>
      <w:r w:rsidRPr="00AC00F1">
        <w:rPr>
          <w:rFonts w:ascii="Times New Roman" w:eastAsia="標楷體" w:hAnsi="Times New Roman" w:cs="Times New Roman" w:hint="eastAsia"/>
        </w:rPr>
        <w:t>第</w:t>
      </w:r>
      <w:r w:rsidRPr="00AC00F1">
        <w:rPr>
          <w:rFonts w:ascii="Times New Roman" w:eastAsia="標楷體" w:hAnsi="Times New Roman" w:cs="Times New Roman" w:hint="eastAsia"/>
        </w:rPr>
        <w:t>34</w:t>
      </w:r>
      <w:r w:rsidRPr="00AC00F1">
        <w:rPr>
          <w:rFonts w:ascii="Times New Roman" w:eastAsia="標楷體" w:hAnsi="Times New Roman" w:cs="Times New Roman" w:hint="eastAsia"/>
        </w:rPr>
        <w:t>條，為鼓勵中小企業參與資源循環體系，會同步推行中小企業配合政策大方向，期降低相關技術門檻或成本，以落實至中小企業群體。</w:t>
      </w:r>
    </w:p>
    <w:p w14:paraId="5A70DB56" w14:textId="199F513E" w:rsidR="00AC00F1" w:rsidRPr="00AC00F1" w:rsidRDefault="00AC00F1" w:rsidP="00AC00F1">
      <w:pPr>
        <w:pStyle w:val="a3"/>
        <w:numPr>
          <w:ilvl w:val="0"/>
          <w:numId w:val="12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 w:hint="eastAsia"/>
        </w:rPr>
      </w:pPr>
      <w:r w:rsidRPr="00AC00F1">
        <w:rPr>
          <w:rFonts w:ascii="Times New Roman" w:eastAsia="標楷體" w:hAnsi="Times New Roman" w:cs="Times New Roman" w:hint="eastAsia"/>
        </w:rPr>
        <w:t>第</w:t>
      </w:r>
      <w:r w:rsidRPr="00AC00F1">
        <w:rPr>
          <w:rFonts w:ascii="Times New Roman" w:eastAsia="標楷體" w:hAnsi="Times New Roman" w:cs="Times New Roman" w:hint="eastAsia"/>
        </w:rPr>
        <w:t>42</w:t>
      </w:r>
      <w:r w:rsidRPr="00AC00F1">
        <w:rPr>
          <w:rFonts w:ascii="Times New Roman" w:eastAsia="標楷體" w:hAnsi="Times New Roman" w:cs="Times New Roman" w:hint="eastAsia"/>
        </w:rPr>
        <w:t>條，已規範自行再利用，供業者可免再依第</w:t>
      </w:r>
      <w:r w:rsidRPr="00AC00F1">
        <w:rPr>
          <w:rFonts w:ascii="Times New Roman" w:eastAsia="標楷體" w:hAnsi="Times New Roman" w:cs="Times New Roman" w:hint="eastAsia"/>
        </w:rPr>
        <w:t>88</w:t>
      </w:r>
      <w:r w:rsidRPr="00AC00F1">
        <w:rPr>
          <w:rFonts w:ascii="Times New Roman" w:eastAsia="標楷體" w:hAnsi="Times New Roman" w:cs="Times New Roman" w:hint="eastAsia"/>
        </w:rPr>
        <w:t>條進行試驗計畫，但相關試驗計</w:t>
      </w:r>
      <w:r w:rsidR="00D32F54">
        <w:rPr>
          <w:rFonts w:ascii="Times New Roman" w:eastAsia="標楷體" w:hAnsi="Times New Roman" w:cs="Times New Roman" w:hint="eastAsia"/>
        </w:rPr>
        <w:t>畫仍有</w:t>
      </w:r>
      <w:r w:rsidRPr="00AC00F1">
        <w:rPr>
          <w:rFonts w:ascii="Times New Roman" w:eastAsia="標楷體" w:hAnsi="Times New Roman" w:cs="Times New Roman" w:hint="eastAsia"/>
        </w:rPr>
        <w:t>風險測試之必要性。</w:t>
      </w:r>
    </w:p>
    <w:p w14:paraId="369B699B" w14:textId="77777777" w:rsidR="00AC00F1" w:rsidRPr="00AC00F1" w:rsidRDefault="00AC00F1" w:rsidP="00AC00F1">
      <w:pPr>
        <w:pStyle w:val="a3"/>
        <w:numPr>
          <w:ilvl w:val="0"/>
          <w:numId w:val="12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 w:hint="eastAsia"/>
        </w:rPr>
      </w:pPr>
      <w:r w:rsidRPr="00AC00F1">
        <w:rPr>
          <w:rFonts w:ascii="Times New Roman" w:eastAsia="標楷體" w:hAnsi="Times New Roman" w:cs="Times New Roman" w:hint="eastAsia"/>
        </w:rPr>
        <w:t>第</w:t>
      </w:r>
      <w:r w:rsidRPr="00AC00F1">
        <w:rPr>
          <w:rFonts w:ascii="Times New Roman" w:eastAsia="標楷體" w:hAnsi="Times New Roman" w:cs="Times New Roman" w:hint="eastAsia"/>
        </w:rPr>
        <w:t>46</w:t>
      </w:r>
      <w:r w:rsidRPr="00AC00F1">
        <w:rPr>
          <w:rFonts w:ascii="Times New Roman" w:eastAsia="標楷體" w:hAnsi="Times New Roman" w:cs="Times New Roman" w:hint="eastAsia"/>
        </w:rPr>
        <w:t>條，本次針對違反之條例進行羅列，以提升法條對照明確性，本草案其他法條亦比照辦理。</w:t>
      </w:r>
    </w:p>
    <w:p w14:paraId="032F205A" w14:textId="77777777" w:rsidR="00AC00F1" w:rsidRPr="00AC00F1" w:rsidRDefault="00AC00F1" w:rsidP="00AC00F1">
      <w:pPr>
        <w:pStyle w:val="a3"/>
        <w:numPr>
          <w:ilvl w:val="0"/>
          <w:numId w:val="12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 w:hint="eastAsia"/>
        </w:rPr>
      </w:pPr>
      <w:r w:rsidRPr="00AC00F1">
        <w:rPr>
          <w:rFonts w:ascii="Times New Roman" w:eastAsia="標楷體" w:hAnsi="Times New Roman" w:cs="Times New Roman" w:hint="eastAsia"/>
        </w:rPr>
        <w:t>第</w:t>
      </w:r>
      <w:r w:rsidRPr="00AC00F1">
        <w:rPr>
          <w:rFonts w:ascii="Times New Roman" w:eastAsia="標楷體" w:hAnsi="Times New Roman" w:cs="Times New Roman" w:hint="eastAsia"/>
        </w:rPr>
        <w:t>50</w:t>
      </w:r>
      <w:r w:rsidRPr="00AC00F1">
        <w:rPr>
          <w:rFonts w:ascii="Times New Roman" w:eastAsia="標楷體" w:hAnsi="Times New Roman" w:cs="Times New Roman" w:hint="eastAsia"/>
        </w:rPr>
        <w:t>條，有規範初步要件，歡迎業界再提出以評估納入，資源循環促進費以不重複收費為原則，如有相同物種會調整費率</w:t>
      </w:r>
    </w:p>
    <w:p w14:paraId="41F8C349" w14:textId="77777777" w:rsidR="00AC00F1" w:rsidRPr="00AC00F1" w:rsidRDefault="00AC00F1" w:rsidP="00AC00F1">
      <w:pPr>
        <w:pStyle w:val="a3"/>
        <w:numPr>
          <w:ilvl w:val="0"/>
          <w:numId w:val="12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 w:hint="eastAsia"/>
        </w:rPr>
      </w:pPr>
      <w:r w:rsidRPr="00AC00F1">
        <w:rPr>
          <w:rFonts w:ascii="Times New Roman" w:eastAsia="標楷體" w:hAnsi="Times New Roman" w:cs="Times New Roman" w:hint="eastAsia"/>
        </w:rPr>
        <w:t>第</w:t>
      </w:r>
      <w:r w:rsidRPr="00AC00F1">
        <w:rPr>
          <w:rFonts w:ascii="Times New Roman" w:eastAsia="標楷體" w:hAnsi="Times New Roman" w:cs="Times New Roman" w:hint="eastAsia"/>
        </w:rPr>
        <w:t>51</w:t>
      </w:r>
      <w:r w:rsidRPr="00AC00F1">
        <w:rPr>
          <w:rFonts w:ascii="Times New Roman" w:eastAsia="標楷體" w:hAnsi="Times New Roman" w:cs="Times New Roman" w:hint="eastAsia"/>
        </w:rPr>
        <w:t>條，因往昔非最終再利用機構之收費，會包含給予最終使用者之補貼，因此本次由政府協助收取與補貼，以利提升政府稽核效益與</w:t>
      </w:r>
      <w:proofErr w:type="gramStart"/>
      <w:r w:rsidRPr="00AC00F1">
        <w:rPr>
          <w:rFonts w:ascii="Times New Roman" w:eastAsia="標楷體" w:hAnsi="Times New Roman" w:cs="Times New Roman" w:hint="eastAsia"/>
        </w:rPr>
        <w:t>再生粒料</w:t>
      </w:r>
      <w:proofErr w:type="gramEnd"/>
      <w:r w:rsidRPr="00AC00F1">
        <w:rPr>
          <w:rFonts w:ascii="Times New Roman" w:eastAsia="標楷體" w:hAnsi="Times New Roman" w:cs="Times New Roman" w:hint="eastAsia"/>
        </w:rPr>
        <w:t>使用落實。</w:t>
      </w:r>
    </w:p>
    <w:p w14:paraId="7F688FE6" w14:textId="77777777" w:rsidR="00AC00F1" w:rsidRPr="00AC00F1" w:rsidRDefault="00AC00F1" w:rsidP="00AC00F1">
      <w:pPr>
        <w:pStyle w:val="a3"/>
        <w:numPr>
          <w:ilvl w:val="0"/>
          <w:numId w:val="12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 w:hint="eastAsia"/>
        </w:rPr>
      </w:pPr>
      <w:r w:rsidRPr="00AC00F1">
        <w:rPr>
          <w:rFonts w:ascii="Times New Roman" w:eastAsia="標楷體" w:hAnsi="Times New Roman" w:cs="Times New Roman" w:hint="eastAsia"/>
        </w:rPr>
        <w:t>第</w:t>
      </w:r>
      <w:r w:rsidRPr="00AC00F1">
        <w:rPr>
          <w:rFonts w:ascii="Times New Roman" w:eastAsia="標楷體" w:hAnsi="Times New Roman" w:cs="Times New Roman" w:hint="eastAsia"/>
        </w:rPr>
        <w:t>89</w:t>
      </w:r>
      <w:r w:rsidRPr="00AC00F1">
        <w:rPr>
          <w:rFonts w:ascii="Times New Roman" w:eastAsia="標楷體" w:hAnsi="Times New Roman" w:cs="Times New Roman" w:hint="eastAsia"/>
        </w:rPr>
        <w:t>條，法條內文與廢清法相同，如業者有受不公裁處，請再提供案例，以供後續調整條文之參考。</w:t>
      </w:r>
    </w:p>
    <w:p w14:paraId="69656D3A" w14:textId="77777777" w:rsidR="00AC00F1" w:rsidRPr="00AC00F1" w:rsidRDefault="00AC00F1" w:rsidP="00AC00F1">
      <w:pPr>
        <w:pStyle w:val="a3"/>
        <w:numPr>
          <w:ilvl w:val="0"/>
          <w:numId w:val="12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 w:hint="eastAsia"/>
        </w:rPr>
      </w:pPr>
      <w:r w:rsidRPr="00AC00F1">
        <w:rPr>
          <w:rFonts w:ascii="Times New Roman" w:eastAsia="標楷體" w:hAnsi="Times New Roman" w:cs="Times New Roman" w:hint="eastAsia"/>
        </w:rPr>
        <w:t>第</w:t>
      </w:r>
      <w:r w:rsidRPr="00AC00F1">
        <w:rPr>
          <w:rFonts w:ascii="Times New Roman" w:eastAsia="標楷體" w:hAnsi="Times New Roman" w:cs="Times New Roman" w:hint="eastAsia"/>
        </w:rPr>
        <w:t>91</w:t>
      </w:r>
      <w:r w:rsidRPr="00AC00F1">
        <w:rPr>
          <w:rFonts w:ascii="Times New Roman" w:eastAsia="標楷體" w:hAnsi="Times New Roman" w:cs="Times New Roman" w:hint="eastAsia"/>
        </w:rPr>
        <w:t>條，本條文之「足生」</w:t>
      </w:r>
      <w:proofErr w:type="gramStart"/>
      <w:r w:rsidRPr="00AC00F1">
        <w:rPr>
          <w:rFonts w:ascii="Times New Roman" w:eastAsia="標楷體" w:hAnsi="Times New Roman" w:cs="Times New Roman" w:hint="eastAsia"/>
        </w:rPr>
        <w:t>用詞係參考</w:t>
      </w:r>
      <w:proofErr w:type="gramEnd"/>
      <w:r w:rsidRPr="00AC00F1">
        <w:rPr>
          <w:rFonts w:ascii="Times New Roman" w:eastAsia="標楷體" w:hAnsi="Times New Roman" w:cs="Times New Roman" w:hint="eastAsia"/>
        </w:rPr>
        <w:t>其他法案訂定，如有「未造成污染卻受裁處」之情事，請業者務必再提出討論。</w:t>
      </w:r>
    </w:p>
    <w:p w14:paraId="731C41E1" w14:textId="77777777" w:rsidR="00AC00F1" w:rsidRPr="00AC00F1" w:rsidRDefault="00AC00F1" w:rsidP="00AC00F1">
      <w:pPr>
        <w:pStyle w:val="a3"/>
        <w:numPr>
          <w:ilvl w:val="0"/>
          <w:numId w:val="12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 w:hint="eastAsia"/>
        </w:rPr>
      </w:pPr>
      <w:r w:rsidRPr="00AC00F1">
        <w:rPr>
          <w:rFonts w:ascii="Times New Roman" w:eastAsia="標楷體" w:hAnsi="Times New Roman" w:cs="Times New Roman" w:hint="eastAsia"/>
        </w:rPr>
        <w:t>第</w:t>
      </w:r>
      <w:r w:rsidRPr="00AC00F1">
        <w:rPr>
          <w:rFonts w:ascii="Times New Roman" w:eastAsia="標楷體" w:hAnsi="Times New Roman" w:cs="Times New Roman" w:hint="eastAsia"/>
        </w:rPr>
        <w:t>91</w:t>
      </w:r>
      <w:r w:rsidRPr="00AC00F1">
        <w:rPr>
          <w:rFonts w:ascii="Times New Roman" w:eastAsia="標楷體" w:hAnsi="Times New Roman" w:cs="Times New Roman" w:hint="eastAsia"/>
        </w:rPr>
        <w:t>條，第</w:t>
      </w:r>
      <w:r w:rsidRPr="00AC00F1">
        <w:rPr>
          <w:rFonts w:ascii="Times New Roman" w:eastAsia="標楷體" w:hAnsi="Times New Roman" w:cs="Times New Roman" w:hint="eastAsia"/>
        </w:rPr>
        <w:t>4</w:t>
      </w:r>
      <w:r w:rsidRPr="00AC00F1">
        <w:rPr>
          <w:rFonts w:ascii="Times New Roman" w:eastAsia="標楷體" w:hAnsi="Times New Roman" w:cs="Times New Roman" w:hint="eastAsia"/>
        </w:rPr>
        <w:t>款裁處對象為「未具許可文件卻從事相關業務者」、「具許可文件卻未依許可文件執行業務者」，請業者</w:t>
      </w:r>
      <w:proofErr w:type="gramStart"/>
      <w:r w:rsidRPr="00AC00F1">
        <w:rPr>
          <w:rFonts w:ascii="Times New Roman" w:eastAsia="標楷體" w:hAnsi="Times New Roman" w:cs="Times New Roman" w:hint="eastAsia"/>
        </w:rPr>
        <w:t>釐</w:t>
      </w:r>
      <w:proofErr w:type="gramEnd"/>
      <w:r w:rsidRPr="00AC00F1">
        <w:rPr>
          <w:rFonts w:ascii="Times New Roman" w:eastAsia="標楷體" w:hAnsi="Times New Roman" w:cs="Times New Roman" w:hint="eastAsia"/>
        </w:rPr>
        <w:t>清。</w:t>
      </w:r>
    </w:p>
    <w:p w14:paraId="1E183F97" w14:textId="77777777" w:rsidR="00AC00F1" w:rsidRPr="00AC00F1" w:rsidRDefault="00AC00F1" w:rsidP="00AC00F1">
      <w:pPr>
        <w:pStyle w:val="a3"/>
        <w:numPr>
          <w:ilvl w:val="0"/>
          <w:numId w:val="12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 w:hint="eastAsia"/>
        </w:rPr>
      </w:pPr>
      <w:r w:rsidRPr="00AC00F1">
        <w:rPr>
          <w:rFonts w:ascii="Times New Roman" w:eastAsia="標楷體" w:hAnsi="Times New Roman" w:cs="Times New Roman" w:hint="eastAsia"/>
        </w:rPr>
        <w:t>第</w:t>
      </w:r>
      <w:r w:rsidRPr="00AC00F1">
        <w:rPr>
          <w:rFonts w:ascii="Times New Roman" w:eastAsia="標楷體" w:hAnsi="Times New Roman" w:cs="Times New Roman" w:hint="eastAsia"/>
        </w:rPr>
        <w:t>91</w:t>
      </w:r>
      <w:r w:rsidRPr="00AC00F1">
        <w:rPr>
          <w:rFonts w:ascii="Times New Roman" w:eastAsia="標楷體" w:hAnsi="Times New Roman" w:cs="Times New Roman" w:hint="eastAsia"/>
        </w:rPr>
        <w:t>條，第</w:t>
      </w:r>
      <w:r w:rsidRPr="00AC00F1">
        <w:rPr>
          <w:rFonts w:ascii="Times New Roman" w:eastAsia="標楷體" w:hAnsi="Times New Roman" w:cs="Times New Roman" w:hint="eastAsia"/>
        </w:rPr>
        <w:t>2</w:t>
      </w:r>
      <w:r w:rsidRPr="00AC00F1">
        <w:rPr>
          <w:rFonts w:ascii="Times New Roman" w:eastAsia="標楷體" w:hAnsi="Times New Roman" w:cs="Times New Roman" w:hint="eastAsia"/>
        </w:rPr>
        <w:t>款與第</w:t>
      </w:r>
      <w:r w:rsidRPr="00AC00F1">
        <w:rPr>
          <w:rFonts w:ascii="Times New Roman" w:eastAsia="標楷體" w:hAnsi="Times New Roman" w:cs="Times New Roman" w:hint="eastAsia"/>
        </w:rPr>
        <w:t>6</w:t>
      </w:r>
      <w:r w:rsidRPr="00AC00F1">
        <w:rPr>
          <w:rFonts w:ascii="Times New Roman" w:eastAsia="標楷體" w:hAnsi="Times New Roman" w:cs="Times New Roman" w:hint="eastAsia"/>
        </w:rPr>
        <w:t>款使用「相關人員」一詞，係為避免產業職權指使與落實責任追究，由司法機構裁定相關人員中係負責人或專責人員應負較大責任。</w:t>
      </w:r>
    </w:p>
    <w:p w14:paraId="234C383C" w14:textId="77777777" w:rsidR="00AC00F1" w:rsidRPr="00AC00F1" w:rsidRDefault="00AC00F1" w:rsidP="00AC00F1">
      <w:pPr>
        <w:pStyle w:val="a3"/>
        <w:numPr>
          <w:ilvl w:val="0"/>
          <w:numId w:val="12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 w:hint="eastAsia"/>
        </w:rPr>
      </w:pPr>
      <w:r w:rsidRPr="00AC00F1">
        <w:rPr>
          <w:rFonts w:ascii="Times New Roman" w:eastAsia="標楷體" w:hAnsi="Times New Roman" w:cs="Times New Roman" w:hint="eastAsia"/>
        </w:rPr>
        <w:t>第</w:t>
      </w:r>
      <w:r w:rsidRPr="00AC00F1">
        <w:rPr>
          <w:rFonts w:ascii="Times New Roman" w:eastAsia="標楷體" w:hAnsi="Times New Roman" w:cs="Times New Roman" w:hint="eastAsia"/>
        </w:rPr>
        <w:t>112</w:t>
      </w:r>
      <w:r w:rsidRPr="00AC00F1">
        <w:rPr>
          <w:rFonts w:ascii="Times New Roman" w:eastAsia="標楷體" w:hAnsi="Times New Roman" w:cs="Times New Roman" w:hint="eastAsia"/>
        </w:rPr>
        <w:t>條，考量現行廢清法係處分後限期改善，本草案規範屬情節輕微，經限期改善且完成者，免予處罰，後續會再納入網路申報失誤者適用該條文。</w:t>
      </w:r>
    </w:p>
    <w:p w14:paraId="3E160800" w14:textId="77777777" w:rsidR="00AC00F1" w:rsidRPr="00AC00F1" w:rsidRDefault="00AC00F1" w:rsidP="00AC00F1">
      <w:pPr>
        <w:pStyle w:val="a3"/>
        <w:numPr>
          <w:ilvl w:val="0"/>
          <w:numId w:val="12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 w:hint="eastAsia"/>
        </w:rPr>
      </w:pPr>
      <w:r w:rsidRPr="00AC00F1">
        <w:rPr>
          <w:rFonts w:ascii="Times New Roman" w:eastAsia="標楷體" w:hAnsi="Times New Roman" w:cs="Times New Roman" w:hint="eastAsia"/>
        </w:rPr>
        <w:lastRenderedPageBreak/>
        <w:t>第</w:t>
      </w:r>
      <w:r w:rsidRPr="00AC00F1">
        <w:rPr>
          <w:rFonts w:ascii="Times New Roman" w:eastAsia="標楷體" w:hAnsi="Times New Roman" w:cs="Times New Roman" w:hint="eastAsia"/>
        </w:rPr>
        <w:t>128</w:t>
      </w:r>
      <w:r w:rsidRPr="00AC00F1">
        <w:rPr>
          <w:rFonts w:ascii="Times New Roman" w:eastAsia="標楷體" w:hAnsi="Times New Roman" w:cs="Times New Roman" w:hint="eastAsia"/>
        </w:rPr>
        <w:t>條，業者建議公告至實施之期間可一致調整為兩年將納入考量，後續公告實施將於</w:t>
      </w:r>
      <w:r w:rsidRPr="00AC00F1">
        <w:rPr>
          <w:rFonts w:ascii="Times New Roman" w:eastAsia="標楷體" w:hAnsi="Times New Roman" w:cs="Times New Roman" w:hint="eastAsia"/>
        </w:rPr>
        <w:t>6</w:t>
      </w:r>
      <w:r w:rsidRPr="00AC00F1">
        <w:rPr>
          <w:rFonts w:ascii="Times New Roman" w:eastAsia="標楷體" w:hAnsi="Times New Roman" w:cs="Times New Roman" w:hint="eastAsia"/>
        </w:rPr>
        <w:t>個月內訂定相關子法時再視業者落實狀況，可再增設緩衝期。</w:t>
      </w:r>
    </w:p>
    <w:p w14:paraId="6E3DB64C" w14:textId="77777777" w:rsidR="00AC00F1" w:rsidRPr="00AC00F1" w:rsidRDefault="00AC00F1" w:rsidP="00AC00F1">
      <w:pPr>
        <w:pStyle w:val="a3"/>
        <w:numPr>
          <w:ilvl w:val="0"/>
          <w:numId w:val="12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 w:hint="eastAsia"/>
        </w:rPr>
      </w:pPr>
      <w:r w:rsidRPr="00AC00F1">
        <w:rPr>
          <w:rFonts w:ascii="Times New Roman" w:eastAsia="標楷體" w:hAnsi="Times New Roman" w:cs="Times New Roman" w:hint="eastAsia"/>
        </w:rPr>
        <w:t>我國已宣示落實</w:t>
      </w:r>
      <w:proofErr w:type="gramStart"/>
      <w:r w:rsidRPr="00AC00F1">
        <w:rPr>
          <w:rFonts w:ascii="Times New Roman" w:eastAsia="標楷體" w:hAnsi="Times New Roman" w:cs="Times New Roman" w:hint="eastAsia"/>
        </w:rPr>
        <w:t>減碳，</w:t>
      </w:r>
      <w:proofErr w:type="gramEnd"/>
      <w:r w:rsidRPr="00AC00F1">
        <w:rPr>
          <w:rFonts w:ascii="Times New Roman" w:eastAsia="標楷體" w:hAnsi="Times New Roman" w:cs="Times New Roman" w:hint="eastAsia"/>
        </w:rPr>
        <w:t>但資源循環如欲</w:t>
      </w:r>
      <w:proofErr w:type="gramStart"/>
      <w:r w:rsidRPr="00AC00F1">
        <w:rPr>
          <w:rFonts w:ascii="Times New Roman" w:eastAsia="標楷體" w:hAnsi="Times New Roman" w:cs="Times New Roman" w:hint="eastAsia"/>
        </w:rPr>
        <w:t>納入減碳體系</w:t>
      </w:r>
      <w:proofErr w:type="gramEnd"/>
      <w:r w:rsidRPr="00AC00F1">
        <w:rPr>
          <w:rFonts w:ascii="Times New Roman" w:eastAsia="標楷體" w:hAnsi="Times New Roman" w:cs="Times New Roman" w:hint="eastAsia"/>
        </w:rPr>
        <w:t>，則需透過新法</w:t>
      </w:r>
      <w:r w:rsidRPr="00AC00F1">
        <w:rPr>
          <w:rFonts w:ascii="Times New Roman" w:eastAsia="標楷體" w:hAnsi="Times New Roman" w:cs="Times New Roman" w:hint="eastAsia"/>
        </w:rPr>
        <w:t>(</w:t>
      </w:r>
      <w:r w:rsidRPr="00AC00F1">
        <w:rPr>
          <w:rFonts w:ascii="Times New Roman" w:eastAsia="標楷體" w:hAnsi="Times New Roman" w:cs="Times New Roman" w:hint="eastAsia"/>
        </w:rPr>
        <w:t>本次草案</w:t>
      </w:r>
      <w:r w:rsidRPr="00AC00F1">
        <w:rPr>
          <w:rFonts w:ascii="Times New Roman" w:eastAsia="標楷體" w:hAnsi="Times New Roman" w:cs="Times New Roman" w:hint="eastAsia"/>
        </w:rPr>
        <w:t>)</w:t>
      </w:r>
      <w:r w:rsidRPr="00AC00F1">
        <w:rPr>
          <w:rFonts w:ascii="Times New Roman" w:eastAsia="標楷體" w:hAnsi="Times New Roman" w:cs="Times New Roman" w:hint="eastAsia"/>
        </w:rPr>
        <w:t>訂定，落實「廢棄物翻轉成資源」，才有機會解決兩部舊法未能解決之情事。</w:t>
      </w:r>
    </w:p>
    <w:p w14:paraId="50877AB1" w14:textId="68D8FA08" w:rsidR="00AC00F1" w:rsidRPr="00AC00F1" w:rsidRDefault="00AC00F1" w:rsidP="00AC00F1">
      <w:pPr>
        <w:pStyle w:val="a3"/>
        <w:numPr>
          <w:ilvl w:val="0"/>
          <w:numId w:val="12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 w:hint="eastAsia"/>
        </w:rPr>
      </w:pPr>
      <w:proofErr w:type="gramStart"/>
      <w:r w:rsidRPr="00AC00F1">
        <w:rPr>
          <w:rFonts w:ascii="Times New Roman" w:eastAsia="標楷體" w:hAnsi="Times New Roman" w:cs="Times New Roman" w:hint="eastAsia"/>
        </w:rPr>
        <w:t>考量減碳屬於</w:t>
      </w:r>
      <w:proofErr w:type="gramEnd"/>
      <w:r w:rsidRPr="00AC00F1">
        <w:rPr>
          <w:rFonts w:ascii="Times New Roman" w:eastAsia="標楷體" w:hAnsi="Times New Roman" w:cs="Times New Roman" w:hint="eastAsia"/>
        </w:rPr>
        <w:t>氣候變遷署之業務，相關資源循環政策會再與氣候署進行溝通，</w:t>
      </w:r>
      <w:r w:rsidR="00D32F54">
        <w:rPr>
          <w:rFonts w:ascii="Times New Roman" w:eastAsia="標楷體" w:hAnsi="Times New Roman" w:cs="Times New Roman" w:hint="eastAsia"/>
        </w:rPr>
        <w:t>以</w:t>
      </w:r>
      <w:r w:rsidRPr="00AC00F1">
        <w:rPr>
          <w:rFonts w:ascii="Times New Roman" w:eastAsia="標楷體" w:hAnsi="Times New Roman" w:cs="Times New Roman" w:hint="eastAsia"/>
        </w:rPr>
        <w:t>達成綜合效益最高之目的。</w:t>
      </w:r>
    </w:p>
    <w:p w14:paraId="787AC684" w14:textId="77777777" w:rsidR="00AC00F1" w:rsidRPr="00AC00F1" w:rsidRDefault="00AC00F1" w:rsidP="00AC00F1">
      <w:pPr>
        <w:pStyle w:val="a3"/>
        <w:numPr>
          <w:ilvl w:val="0"/>
          <w:numId w:val="12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 w:hint="eastAsia"/>
        </w:rPr>
      </w:pPr>
      <w:r w:rsidRPr="00AC00F1">
        <w:rPr>
          <w:rFonts w:ascii="Times New Roman" w:eastAsia="標楷體" w:hAnsi="Times New Roman" w:cs="Times New Roman" w:hint="eastAsia"/>
        </w:rPr>
        <w:t>目前亦有專家建議可將「發展」及「管制」政策分別立項落實，但考量法案執行順暢且難以分工，相關法案轉型過渡期也願再與業者溝通。</w:t>
      </w:r>
    </w:p>
    <w:p w14:paraId="191EBD93" w14:textId="77777777" w:rsidR="00AC00F1" w:rsidRPr="00AC00F1" w:rsidRDefault="00AC00F1" w:rsidP="00AC00F1">
      <w:pPr>
        <w:pStyle w:val="a3"/>
        <w:numPr>
          <w:ilvl w:val="0"/>
          <w:numId w:val="12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 w:hint="eastAsia"/>
        </w:rPr>
      </w:pPr>
      <w:r w:rsidRPr="00AC00F1">
        <w:rPr>
          <w:rFonts w:ascii="Times New Roman" w:eastAsia="標楷體" w:hAnsi="Times New Roman" w:cs="Times New Roman" w:hint="eastAsia"/>
        </w:rPr>
        <w:t>業者多已有提出地方機關與主管機關</w:t>
      </w:r>
      <w:proofErr w:type="gramStart"/>
      <w:r w:rsidRPr="00AC00F1">
        <w:rPr>
          <w:rFonts w:ascii="Times New Roman" w:eastAsia="標楷體" w:hAnsi="Times New Roman" w:cs="Times New Roman" w:hint="eastAsia"/>
        </w:rPr>
        <w:t>解讀相異</w:t>
      </w:r>
      <w:proofErr w:type="gramEnd"/>
      <w:r w:rsidRPr="00AC00F1">
        <w:rPr>
          <w:rFonts w:ascii="Times New Roman" w:eastAsia="標楷體" w:hAnsi="Times New Roman" w:cs="Times New Roman" w:hint="eastAsia"/>
        </w:rPr>
        <w:t>之情事，</w:t>
      </w:r>
      <w:proofErr w:type="gramStart"/>
      <w:r w:rsidRPr="00AC00F1">
        <w:rPr>
          <w:rFonts w:ascii="Times New Roman" w:eastAsia="標楷體" w:hAnsi="Times New Roman" w:cs="Times New Roman" w:hint="eastAsia"/>
        </w:rPr>
        <w:t>囿</w:t>
      </w:r>
      <w:proofErr w:type="gramEnd"/>
      <w:r w:rsidRPr="00AC00F1">
        <w:rPr>
          <w:rFonts w:ascii="Times New Roman" w:eastAsia="標楷體" w:hAnsi="Times New Roman" w:cs="Times New Roman" w:hint="eastAsia"/>
        </w:rPr>
        <w:t>於行政分立與地方自治等原則，主管機關難以透過法規規範地方機關之作業，僅能於部分事務提出建議權。</w:t>
      </w:r>
    </w:p>
    <w:p w14:paraId="4B5B818D" w14:textId="77777777" w:rsidR="00AC00F1" w:rsidRPr="00AC00F1" w:rsidRDefault="00AC00F1" w:rsidP="00AC00F1">
      <w:pPr>
        <w:pStyle w:val="a3"/>
        <w:numPr>
          <w:ilvl w:val="0"/>
          <w:numId w:val="12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 w:hint="eastAsia"/>
        </w:rPr>
      </w:pPr>
      <w:r w:rsidRPr="00AC00F1">
        <w:rPr>
          <w:rFonts w:ascii="Times New Roman" w:eastAsia="標楷體" w:hAnsi="Times New Roman" w:cs="Times New Roman" w:hint="eastAsia"/>
        </w:rPr>
        <w:t>目前法案以「廢棄物清理法」與「資源回收再利用法」二法合一推行，如業者有相關建議，歡迎提出與討論。</w:t>
      </w:r>
    </w:p>
    <w:p w14:paraId="1085CD33" w14:textId="77777777" w:rsidR="00AC00F1" w:rsidRPr="00AC00F1" w:rsidRDefault="00AC00F1" w:rsidP="00AC00F1">
      <w:pPr>
        <w:pStyle w:val="a3"/>
        <w:numPr>
          <w:ilvl w:val="0"/>
          <w:numId w:val="12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 w:hint="eastAsia"/>
        </w:rPr>
      </w:pPr>
      <w:r w:rsidRPr="00AC00F1">
        <w:rPr>
          <w:rFonts w:ascii="Times New Roman" w:eastAsia="標楷體" w:hAnsi="Times New Roman" w:cs="Times New Roman" w:hint="eastAsia"/>
        </w:rPr>
        <w:t>有關鋼鐵業爐渣如無污染之虞，將不在規劃課徵對象範圍中，但相關課徵項目與費率會再與業者溝通討論。</w:t>
      </w:r>
    </w:p>
    <w:p w14:paraId="065E563E" w14:textId="52341FE4" w:rsidR="009C0CE2" w:rsidRPr="00AC00F1" w:rsidRDefault="00AC00F1" w:rsidP="00AC00F1">
      <w:pPr>
        <w:pStyle w:val="a3"/>
        <w:numPr>
          <w:ilvl w:val="0"/>
          <w:numId w:val="12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 w:hint="eastAsia"/>
        </w:rPr>
      </w:pPr>
      <w:r w:rsidRPr="00AC00F1">
        <w:rPr>
          <w:rFonts w:ascii="Times New Roman" w:eastAsia="標楷體" w:hAnsi="Times New Roman" w:cs="Times New Roman" w:hint="eastAsia"/>
        </w:rPr>
        <w:t>目前未規</w:t>
      </w:r>
      <w:r w:rsidR="00D32F54">
        <w:rPr>
          <w:rFonts w:ascii="Times New Roman" w:eastAsia="標楷體" w:hAnsi="Times New Roman" w:cs="Times New Roman" w:hint="eastAsia"/>
        </w:rPr>
        <w:t>劃</w:t>
      </w:r>
      <w:r w:rsidRPr="00AC00F1">
        <w:rPr>
          <w:rFonts w:ascii="Times New Roman" w:eastAsia="標楷體" w:hAnsi="Times New Roman" w:cs="Times New Roman" w:hint="eastAsia"/>
        </w:rPr>
        <w:t>向清除處理業者收費，因此資源循環促進費應不影響清除處理費之收受。</w:t>
      </w:r>
    </w:p>
    <w:p w14:paraId="0089DE00" w14:textId="1DA6C517" w:rsidR="00653C4E" w:rsidRPr="009425E0" w:rsidRDefault="00653C4E" w:rsidP="0010334D">
      <w:pPr>
        <w:pStyle w:val="a3"/>
        <w:numPr>
          <w:ilvl w:val="0"/>
          <w:numId w:val="3"/>
        </w:numPr>
        <w:tabs>
          <w:tab w:val="left" w:pos="915"/>
        </w:tabs>
        <w:ind w:leftChars="0"/>
        <w:jc w:val="both"/>
        <w:rPr>
          <w:rFonts w:ascii="Times New Roman" w:eastAsia="標楷體" w:hAnsi="Times New Roman" w:cs="Times New Roman"/>
        </w:rPr>
      </w:pPr>
      <w:r w:rsidRPr="009425E0">
        <w:rPr>
          <w:rFonts w:ascii="Times New Roman" w:eastAsia="標楷體" w:hAnsi="Times New Roman" w:cs="Times New Roman"/>
        </w:rPr>
        <w:t>【</w:t>
      </w:r>
      <w:r w:rsidR="008E2A45" w:rsidRPr="009425E0">
        <w:rPr>
          <w:rFonts w:ascii="Times New Roman" w:eastAsia="標楷體" w:hAnsi="Times New Roman" w:cs="Times New Roman"/>
        </w:rPr>
        <w:t>經濟部產業發展署</w:t>
      </w:r>
      <w:r w:rsidRPr="009425E0">
        <w:rPr>
          <w:rFonts w:ascii="Times New Roman" w:eastAsia="標楷體" w:hAnsi="Times New Roman" w:cs="Times New Roman"/>
        </w:rPr>
        <w:t>】</w:t>
      </w:r>
    </w:p>
    <w:p w14:paraId="5E16B042" w14:textId="25AACED2" w:rsidR="00AD149E" w:rsidRPr="009425E0" w:rsidRDefault="00AD149E" w:rsidP="00AD149E">
      <w:pPr>
        <w:pStyle w:val="a3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</w:rPr>
      </w:pPr>
      <w:r w:rsidRPr="009425E0">
        <w:rPr>
          <w:rFonts w:ascii="Times New Roman" w:eastAsia="標楷體" w:hAnsi="Times New Roman" w:cs="Times New Roman" w:hint="eastAsia"/>
        </w:rPr>
        <w:t>資源循環促進法</w:t>
      </w:r>
      <w:r w:rsidRPr="009425E0">
        <w:rPr>
          <w:rFonts w:ascii="Times New Roman" w:eastAsia="標楷體" w:hAnsi="Times New Roman" w:cs="Times New Roman" w:hint="eastAsia"/>
        </w:rPr>
        <w:t>(</w:t>
      </w:r>
      <w:r w:rsidRPr="009425E0">
        <w:rPr>
          <w:rFonts w:ascii="Times New Roman" w:eastAsia="標楷體" w:hAnsi="Times New Roman" w:cs="Times New Roman" w:hint="eastAsia"/>
        </w:rPr>
        <w:t>草案</w:t>
      </w:r>
      <w:r w:rsidRPr="009425E0">
        <w:rPr>
          <w:rFonts w:ascii="Times New Roman" w:eastAsia="標楷體" w:hAnsi="Times New Roman" w:cs="Times New Roman" w:hint="eastAsia"/>
        </w:rPr>
        <w:t>)</w:t>
      </w:r>
      <w:r w:rsidRPr="009425E0">
        <w:rPr>
          <w:rFonts w:ascii="Times New Roman" w:eastAsia="標楷體" w:hAnsi="Times New Roman" w:cs="Times New Roman" w:hint="eastAsia"/>
        </w:rPr>
        <w:t>立法精神是促進循環，以</w:t>
      </w:r>
      <w:proofErr w:type="gramStart"/>
      <w:r w:rsidRPr="009425E0">
        <w:rPr>
          <w:rFonts w:ascii="Times New Roman" w:eastAsia="標楷體" w:hAnsi="Times New Roman" w:cs="Times New Roman" w:hint="eastAsia"/>
        </w:rPr>
        <w:t>近期本署推動</w:t>
      </w:r>
      <w:proofErr w:type="gramEnd"/>
      <w:r w:rsidRPr="009425E0">
        <w:rPr>
          <w:rFonts w:ascii="Times New Roman" w:eastAsia="標楷體" w:hAnsi="Times New Roman" w:cs="Times New Roman" w:hint="eastAsia"/>
        </w:rPr>
        <w:t>紡織業再生料應用模式為例，推動方式有很多，故除徵收促進費外，建議資源</w:t>
      </w:r>
      <w:proofErr w:type="gramStart"/>
      <w:r w:rsidRPr="009425E0">
        <w:rPr>
          <w:rFonts w:ascii="Times New Roman" w:eastAsia="標楷體" w:hAnsi="Times New Roman" w:cs="Times New Roman" w:hint="eastAsia"/>
        </w:rPr>
        <w:t>循環署可再</w:t>
      </w:r>
      <w:proofErr w:type="gramEnd"/>
      <w:r w:rsidRPr="009425E0">
        <w:rPr>
          <w:rFonts w:ascii="Times New Roman" w:eastAsia="標楷體" w:hAnsi="Times New Roman" w:cs="Times New Roman" w:hint="eastAsia"/>
        </w:rPr>
        <w:t>評量</w:t>
      </w:r>
      <w:bookmarkStart w:id="0" w:name="_GoBack"/>
      <w:bookmarkEnd w:id="0"/>
      <w:r w:rsidRPr="009425E0">
        <w:rPr>
          <w:rFonts w:ascii="Times New Roman" w:eastAsia="標楷體" w:hAnsi="Times New Roman" w:cs="Times New Roman" w:hint="eastAsia"/>
        </w:rPr>
        <w:t>更有效促進循環之推動方式。</w:t>
      </w:r>
    </w:p>
    <w:p w14:paraId="019BBF51" w14:textId="6E3442F7" w:rsidR="00AD149E" w:rsidRPr="009425E0" w:rsidRDefault="00AD149E" w:rsidP="00AD149E">
      <w:pPr>
        <w:pStyle w:val="a3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</w:rPr>
      </w:pPr>
      <w:r w:rsidRPr="009425E0">
        <w:rPr>
          <w:rFonts w:ascii="Times New Roman" w:eastAsia="標楷體" w:hAnsi="Times New Roman" w:cs="Times New Roman" w:hint="eastAsia"/>
        </w:rPr>
        <w:t>影響再利用狀況之主因在於後端使用者之使用意願，如早期曾有特別預算推動，要求使用一定比例綠色材料，當時工程主辦機關願意配合使用，但若無政府政策或法規強制要求，後端使用者意願仍不高，即使徵收促進費補貼使用者，再生材料仍可能無法進入市場，故建議宜審慎評量促進費徵收及使用方式。</w:t>
      </w:r>
    </w:p>
    <w:p w14:paraId="56DB74E9" w14:textId="77777777" w:rsidR="00C36D67" w:rsidRPr="009425E0" w:rsidRDefault="00C36D67" w:rsidP="00C36D67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425E0">
        <w:rPr>
          <w:rFonts w:ascii="Times New Roman" w:eastAsia="標楷體" w:hAnsi="Times New Roman" w:cs="Times New Roman"/>
        </w:rPr>
        <w:t>會議結論：</w:t>
      </w:r>
    </w:p>
    <w:p w14:paraId="06560450" w14:textId="1B466C72" w:rsidR="00C53299" w:rsidRDefault="00C53299" w:rsidP="00C53299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9425E0">
        <w:rPr>
          <w:rFonts w:ascii="Times New Roman" w:eastAsia="標楷體" w:hAnsi="Times New Roman" w:cs="Times New Roman" w:hint="eastAsia"/>
        </w:rPr>
        <w:t>考量本次業者與會與發表熱烈，產業建議</w:t>
      </w:r>
      <w:r w:rsidR="009C0CE2">
        <w:rPr>
          <w:rFonts w:ascii="Times New Roman" w:eastAsia="標楷體" w:hAnsi="Times New Roman" w:cs="Times New Roman" w:hint="eastAsia"/>
          <w:color w:val="000000" w:themeColor="text1"/>
        </w:rPr>
        <w:t>相當積極，也感謝環境部回應業者疑慮，後續將視業者需求協助彙整</w:t>
      </w:r>
      <w:r w:rsidR="00D32F54">
        <w:rPr>
          <w:rFonts w:ascii="Times New Roman" w:eastAsia="標楷體" w:hAnsi="Times New Roman" w:cs="Times New Roman" w:hint="eastAsia"/>
          <w:color w:val="000000" w:themeColor="text1"/>
        </w:rPr>
        <w:t>建議，</w:t>
      </w:r>
      <w:r>
        <w:rPr>
          <w:rFonts w:ascii="Times New Roman" w:eastAsia="標楷體" w:hAnsi="Times New Roman" w:cs="Times New Roman" w:hint="eastAsia"/>
          <w:color w:val="000000" w:themeColor="text1"/>
        </w:rPr>
        <w:t>請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</w:rPr>
        <w:t>環境部再予以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</w:rPr>
        <w:t>回復。</w:t>
      </w:r>
    </w:p>
    <w:p w14:paraId="791A7B17" w14:textId="48ACBC0E" w:rsidR="00C8352F" w:rsidRPr="00C53299" w:rsidRDefault="00C53299" w:rsidP="00C53299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建請環境部多加考量業者建議，促成相應之溝通效益，後續待草案預告後，如業者</w:t>
      </w:r>
      <w:r w:rsidR="009C0CE2">
        <w:rPr>
          <w:rFonts w:ascii="Times New Roman" w:eastAsia="標楷體" w:hAnsi="Times New Roman" w:cs="Times New Roman"/>
          <w:color w:val="000000" w:themeColor="text1"/>
        </w:rPr>
        <w:t>仍</w:t>
      </w:r>
      <w:r>
        <w:rPr>
          <w:rFonts w:ascii="Times New Roman" w:eastAsia="標楷體" w:hAnsi="Times New Roman" w:cs="Times New Roman"/>
          <w:color w:val="000000" w:themeColor="text1"/>
        </w:rPr>
        <w:t>有疑慮，將再召開討論會議，並同步邀請環境部。</w:t>
      </w:r>
    </w:p>
    <w:p w14:paraId="43FEB16B" w14:textId="2D2544B8" w:rsidR="002539C3" w:rsidRPr="00D32F54" w:rsidRDefault="00C36D67" w:rsidP="002539C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color w:val="000000" w:themeColor="text1"/>
        </w:rPr>
      </w:pPr>
      <w:r w:rsidRPr="004D7A1B">
        <w:rPr>
          <w:rFonts w:ascii="Times New Roman" w:eastAsia="標楷體" w:hAnsi="Times New Roman" w:cs="Times New Roman"/>
          <w:color w:val="000000" w:themeColor="text1"/>
        </w:rPr>
        <w:t>散會：</w:t>
      </w:r>
      <w:r w:rsidR="00C40292" w:rsidRPr="004D7A1B">
        <w:rPr>
          <w:rFonts w:ascii="Times New Roman" w:eastAsia="標楷體" w:hAnsi="Times New Roman" w:cs="Times New Roman"/>
          <w:color w:val="000000" w:themeColor="text1"/>
        </w:rPr>
        <w:t>12</w:t>
      </w:r>
      <w:r w:rsidRPr="004D7A1B">
        <w:rPr>
          <w:rFonts w:ascii="Times New Roman" w:eastAsia="標楷體" w:hAnsi="Times New Roman" w:cs="Times New Roman"/>
          <w:color w:val="000000" w:themeColor="text1"/>
        </w:rPr>
        <w:t>時</w:t>
      </w:r>
      <w:r w:rsidRPr="004D7A1B">
        <w:rPr>
          <w:rFonts w:ascii="Times New Roman" w:eastAsia="標楷體" w:hAnsi="Times New Roman" w:cs="Times New Roman"/>
          <w:color w:val="000000" w:themeColor="text1"/>
        </w:rPr>
        <w:t>00</w:t>
      </w:r>
      <w:r w:rsidRPr="004D7A1B">
        <w:rPr>
          <w:rFonts w:ascii="Times New Roman" w:eastAsia="標楷體" w:hAnsi="Times New Roman" w:cs="Times New Roman"/>
          <w:color w:val="000000" w:themeColor="text1"/>
        </w:rPr>
        <w:t>分</w:t>
      </w:r>
    </w:p>
    <w:sectPr w:rsidR="002539C3" w:rsidRPr="00D32F5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7D85E" w14:textId="77777777" w:rsidR="0067351B" w:rsidRDefault="0067351B">
      <w:r>
        <w:separator/>
      </w:r>
    </w:p>
  </w:endnote>
  <w:endnote w:type="continuationSeparator" w:id="0">
    <w:p w14:paraId="69503B54" w14:textId="77777777" w:rsidR="0067351B" w:rsidRDefault="0067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3960684"/>
      <w:docPartObj>
        <w:docPartGallery w:val="Page Numbers (Bottom of Page)"/>
        <w:docPartUnique/>
      </w:docPartObj>
    </w:sdtPr>
    <w:sdtEndPr/>
    <w:sdtContent>
      <w:p w14:paraId="0962D3B5" w14:textId="77777777" w:rsidR="00C37390" w:rsidRDefault="00C373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F54" w:rsidRPr="00D32F54">
          <w:rPr>
            <w:noProof/>
            <w:lang w:val="zh-TW"/>
          </w:rPr>
          <w:t>2</w:t>
        </w:r>
        <w:r>
          <w:fldChar w:fldCharType="end"/>
        </w:r>
      </w:p>
    </w:sdtContent>
  </w:sdt>
  <w:p w14:paraId="2F608984" w14:textId="77777777" w:rsidR="00C37390" w:rsidRDefault="00C373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737DE" w14:textId="77777777" w:rsidR="0067351B" w:rsidRDefault="0067351B">
      <w:r>
        <w:separator/>
      </w:r>
    </w:p>
  </w:footnote>
  <w:footnote w:type="continuationSeparator" w:id="0">
    <w:p w14:paraId="6EFE9052" w14:textId="77777777" w:rsidR="0067351B" w:rsidRDefault="00673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6554"/>
    <w:multiLevelType w:val="hybridMultilevel"/>
    <w:tmpl w:val="387404DA"/>
    <w:lvl w:ilvl="0" w:tplc="07268B86">
      <w:start w:val="1"/>
      <w:numFmt w:val="decimal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72438"/>
    <w:multiLevelType w:val="hybridMultilevel"/>
    <w:tmpl w:val="09149C1C"/>
    <w:lvl w:ilvl="0" w:tplc="F7C4B2E0">
      <w:start w:val="1"/>
      <w:numFmt w:val="decimal"/>
      <w:lvlText w:val="(%1)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9175FD"/>
    <w:multiLevelType w:val="hybridMultilevel"/>
    <w:tmpl w:val="387404DA"/>
    <w:lvl w:ilvl="0" w:tplc="07268B86">
      <w:start w:val="1"/>
      <w:numFmt w:val="decimal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134F0C"/>
    <w:multiLevelType w:val="hybridMultilevel"/>
    <w:tmpl w:val="62C83252"/>
    <w:lvl w:ilvl="0" w:tplc="F56CBDC8">
      <w:start w:val="1"/>
      <w:numFmt w:val="decimal"/>
      <w:lvlText w:val="(%1)"/>
      <w:lvlJc w:val="left"/>
      <w:pPr>
        <w:ind w:left="175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786AD5"/>
    <w:multiLevelType w:val="hybridMultilevel"/>
    <w:tmpl w:val="387404DA"/>
    <w:lvl w:ilvl="0" w:tplc="07268B86">
      <w:start w:val="1"/>
      <w:numFmt w:val="decimal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980C8A"/>
    <w:multiLevelType w:val="hybridMultilevel"/>
    <w:tmpl w:val="09149C1C"/>
    <w:lvl w:ilvl="0" w:tplc="F7C4B2E0">
      <w:start w:val="1"/>
      <w:numFmt w:val="decimal"/>
      <w:lvlText w:val="(%1)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DE7CA2"/>
    <w:multiLevelType w:val="hybridMultilevel"/>
    <w:tmpl w:val="387404DA"/>
    <w:lvl w:ilvl="0" w:tplc="07268B86">
      <w:start w:val="1"/>
      <w:numFmt w:val="decimal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2F1CDA"/>
    <w:multiLevelType w:val="hybridMultilevel"/>
    <w:tmpl w:val="387404DA"/>
    <w:lvl w:ilvl="0" w:tplc="07268B86">
      <w:start w:val="1"/>
      <w:numFmt w:val="decimal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50740C"/>
    <w:multiLevelType w:val="hybridMultilevel"/>
    <w:tmpl w:val="7EBED26E"/>
    <w:lvl w:ilvl="0" w:tplc="6FEE5F3C">
      <w:start w:val="1"/>
      <w:numFmt w:val="decimal"/>
      <w:lvlText w:val="%1."/>
      <w:lvlJc w:val="left"/>
      <w:pPr>
        <w:ind w:left="1275" w:hanging="360"/>
      </w:pPr>
      <w:rPr>
        <w:rFonts w:hint="default"/>
        <w:b w:val="0"/>
      </w:rPr>
    </w:lvl>
    <w:lvl w:ilvl="1" w:tplc="07268B86">
      <w:start w:val="1"/>
      <w:numFmt w:val="decimal"/>
      <w:lvlText w:val="(%2)"/>
      <w:lvlJc w:val="left"/>
      <w:pPr>
        <w:ind w:left="175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9" w15:restartNumberingAfterBreak="0">
    <w:nsid w:val="13EE4445"/>
    <w:multiLevelType w:val="hybridMultilevel"/>
    <w:tmpl w:val="AB0C73EC"/>
    <w:lvl w:ilvl="0" w:tplc="6FEE5F3C">
      <w:start w:val="1"/>
      <w:numFmt w:val="decimal"/>
      <w:lvlText w:val="%1."/>
      <w:lvlJc w:val="left"/>
      <w:pPr>
        <w:ind w:left="1275" w:hanging="360"/>
      </w:pPr>
      <w:rPr>
        <w:rFonts w:hint="default"/>
        <w:b w:val="0"/>
      </w:rPr>
    </w:lvl>
    <w:lvl w:ilvl="1" w:tplc="80F6ECD0">
      <w:start w:val="1"/>
      <w:numFmt w:val="decimal"/>
      <w:lvlText w:val="(%2)"/>
      <w:lvlJc w:val="left"/>
      <w:pPr>
        <w:ind w:left="175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0" w15:restartNumberingAfterBreak="0">
    <w:nsid w:val="16491459"/>
    <w:multiLevelType w:val="hybridMultilevel"/>
    <w:tmpl w:val="387404DA"/>
    <w:lvl w:ilvl="0" w:tplc="07268B86">
      <w:start w:val="1"/>
      <w:numFmt w:val="decimal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E62A46"/>
    <w:multiLevelType w:val="hybridMultilevel"/>
    <w:tmpl w:val="387404DA"/>
    <w:lvl w:ilvl="0" w:tplc="07268B86">
      <w:start w:val="1"/>
      <w:numFmt w:val="decimal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BF5764"/>
    <w:multiLevelType w:val="hybridMultilevel"/>
    <w:tmpl w:val="D90057D8"/>
    <w:lvl w:ilvl="0" w:tplc="7D967BDA">
      <w:start w:val="1"/>
      <w:numFmt w:val="decimal"/>
      <w:lvlText w:val="(%1)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554FCE"/>
    <w:multiLevelType w:val="hybridMultilevel"/>
    <w:tmpl w:val="387404DA"/>
    <w:lvl w:ilvl="0" w:tplc="07268B86">
      <w:start w:val="1"/>
      <w:numFmt w:val="decimal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4659DB"/>
    <w:multiLevelType w:val="hybridMultilevel"/>
    <w:tmpl w:val="547A4F22"/>
    <w:lvl w:ilvl="0" w:tplc="41E666AA">
      <w:start w:val="1"/>
      <w:numFmt w:val="taiwaneseCountingThousand"/>
      <w:lvlText w:val="(%1)"/>
      <w:lvlJc w:val="left"/>
      <w:pPr>
        <w:ind w:left="915" w:hanging="435"/>
      </w:pPr>
      <w:rPr>
        <w:rFonts w:hint="default"/>
        <w:b w:val="0"/>
        <w:color w:val="auto"/>
      </w:rPr>
    </w:lvl>
    <w:lvl w:ilvl="1" w:tplc="7E96A3D2">
      <w:start w:val="1"/>
      <w:numFmt w:val="decimal"/>
      <w:lvlText w:val="%2."/>
      <w:lvlJc w:val="left"/>
      <w:pPr>
        <w:ind w:left="1276" w:hanging="363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8503C47"/>
    <w:multiLevelType w:val="hybridMultilevel"/>
    <w:tmpl w:val="7688B798"/>
    <w:lvl w:ilvl="0" w:tplc="F32453C4">
      <w:start w:val="1"/>
      <w:numFmt w:val="taiwaneseCountingThousand"/>
      <w:lvlText w:val="(%1)"/>
      <w:lvlJc w:val="left"/>
      <w:pPr>
        <w:ind w:left="915" w:hanging="435"/>
      </w:pPr>
      <w:rPr>
        <w:rFonts w:hint="default"/>
        <w:b/>
      </w:rPr>
    </w:lvl>
    <w:lvl w:ilvl="1" w:tplc="7E96A3D2">
      <w:start w:val="1"/>
      <w:numFmt w:val="decimal"/>
      <w:lvlText w:val="%2."/>
      <w:lvlJc w:val="left"/>
      <w:pPr>
        <w:ind w:left="1276" w:hanging="363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B021ADF"/>
    <w:multiLevelType w:val="hybridMultilevel"/>
    <w:tmpl w:val="387404DA"/>
    <w:lvl w:ilvl="0" w:tplc="07268B86">
      <w:start w:val="1"/>
      <w:numFmt w:val="decimal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A86748"/>
    <w:multiLevelType w:val="hybridMultilevel"/>
    <w:tmpl w:val="B3486396"/>
    <w:lvl w:ilvl="0" w:tplc="6FEE5F3C">
      <w:start w:val="1"/>
      <w:numFmt w:val="decimal"/>
      <w:lvlText w:val="%1."/>
      <w:lvlJc w:val="left"/>
      <w:pPr>
        <w:ind w:left="1275" w:hanging="360"/>
      </w:pPr>
      <w:rPr>
        <w:rFonts w:hint="default"/>
        <w:b w:val="0"/>
      </w:rPr>
    </w:lvl>
    <w:lvl w:ilvl="1" w:tplc="07268B86">
      <w:start w:val="1"/>
      <w:numFmt w:val="decimal"/>
      <w:lvlText w:val="(%2)"/>
      <w:lvlJc w:val="left"/>
      <w:pPr>
        <w:ind w:left="1757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8" w15:restartNumberingAfterBreak="0">
    <w:nsid w:val="34A84C04"/>
    <w:multiLevelType w:val="hybridMultilevel"/>
    <w:tmpl w:val="387404DA"/>
    <w:lvl w:ilvl="0" w:tplc="07268B86">
      <w:start w:val="1"/>
      <w:numFmt w:val="decimal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CA5466"/>
    <w:multiLevelType w:val="hybridMultilevel"/>
    <w:tmpl w:val="67046EB2"/>
    <w:lvl w:ilvl="0" w:tplc="2FD42044">
      <w:start w:val="1"/>
      <w:numFmt w:val="decimal"/>
      <w:lvlText w:val="(%1)"/>
      <w:lvlJc w:val="left"/>
      <w:pPr>
        <w:ind w:left="175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AB2B66"/>
    <w:multiLevelType w:val="hybridMultilevel"/>
    <w:tmpl w:val="AB0C73EC"/>
    <w:lvl w:ilvl="0" w:tplc="6FEE5F3C">
      <w:start w:val="1"/>
      <w:numFmt w:val="decimal"/>
      <w:lvlText w:val="%1."/>
      <w:lvlJc w:val="left"/>
      <w:pPr>
        <w:ind w:left="1275" w:hanging="360"/>
      </w:pPr>
      <w:rPr>
        <w:rFonts w:hint="default"/>
        <w:b w:val="0"/>
      </w:rPr>
    </w:lvl>
    <w:lvl w:ilvl="1" w:tplc="80F6ECD0">
      <w:start w:val="1"/>
      <w:numFmt w:val="decimal"/>
      <w:lvlText w:val="(%2)"/>
      <w:lvlJc w:val="left"/>
      <w:pPr>
        <w:ind w:left="175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21" w15:restartNumberingAfterBreak="0">
    <w:nsid w:val="36D83708"/>
    <w:multiLevelType w:val="hybridMultilevel"/>
    <w:tmpl w:val="387404DA"/>
    <w:lvl w:ilvl="0" w:tplc="07268B86">
      <w:start w:val="1"/>
      <w:numFmt w:val="decimal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0F5EFB"/>
    <w:multiLevelType w:val="hybridMultilevel"/>
    <w:tmpl w:val="7EBED26E"/>
    <w:lvl w:ilvl="0" w:tplc="6FEE5F3C">
      <w:start w:val="1"/>
      <w:numFmt w:val="decimal"/>
      <w:lvlText w:val="%1."/>
      <w:lvlJc w:val="left"/>
      <w:pPr>
        <w:ind w:left="1275" w:hanging="360"/>
      </w:pPr>
      <w:rPr>
        <w:rFonts w:hint="default"/>
        <w:b w:val="0"/>
      </w:rPr>
    </w:lvl>
    <w:lvl w:ilvl="1" w:tplc="07268B86">
      <w:start w:val="1"/>
      <w:numFmt w:val="decimal"/>
      <w:lvlText w:val="(%2)"/>
      <w:lvlJc w:val="left"/>
      <w:pPr>
        <w:ind w:left="175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23" w15:restartNumberingAfterBreak="0">
    <w:nsid w:val="3BD52A69"/>
    <w:multiLevelType w:val="hybridMultilevel"/>
    <w:tmpl w:val="02224D0A"/>
    <w:lvl w:ilvl="0" w:tplc="A7306C8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D4A355E">
      <w:start w:val="1"/>
      <w:numFmt w:val="decimal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F640CC"/>
    <w:multiLevelType w:val="hybridMultilevel"/>
    <w:tmpl w:val="387404DA"/>
    <w:lvl w:ilvl="0" w:tplc="07268B86">
      <w:start w:val="1"/>
      <w:numFmt w:val="decimal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1C0CC0"/>
    <w:multiLevelType w:val="hybridMultilevel"/>
    <w:tmpl w:val="387404DA"/>
    <w:lvl w:ilvl="0" w:tplc="07268B86">
      <w:start w:val="1"/>
      <w:numFmt w:val="decimal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BA25FB"/>
    <w:multiLevelType w:val="hybridMultilevel"/>
    <w:tmpl w:val="D90057D8"/>
    <w:lvl w:ilvl="0" w:tplc="7D967BDA">
      <w:start w:val="1"/>
      <w:numFmt w:val="decimal"/>
      <w:lvlText w:val="(%1)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1D01C5"/>
    <w:multiLevelType w:val="hybridMultilevel"/>
    <w:tmpl w:val="387404DA"/>
    <w:lvl w:ilvl="0" w:tplc="07268B86">
      <w:start w:val="1"/>
      <w:numFmt w:val="decimal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6560667"/>
    <w:multiLevelType w:val="hybridMultilevel"/>
    <w:tmpl w:val="67046EB2"/>
    <w:lvl w:ilvl="0" w:tplc="2FD42044">
      <w:start w:val="1"/>
      <w:numFmt w:val="decimal"/>
      <w:lvlText w:val="(%1)"/>
      <w:lvlJc w:val="left"/>
      <w:pPr>
        <w:ind w:left="175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97842E9"/>
    <w:multiLevelType w:val="hybridMultilevel"/>
    <w:tmpl w:val="387404DA"/>
    <w:lvl w:ilvl="0" w:tplc="07268B86">
      <w:start w:val="1"/>
      <w:numFmt w:val="decimal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9DC2E37"/>
    <w:multiLevelType w:val="hybridMultilevel"/>
    <w:tmpl w:val="42A8763C"/>
    <w:lvl w:ilvl="0" w:tplc="B4BC2ACC">
      <w:start w:val="1"/>
      <w:numFmt w:val="upperLetter"/>
      <w:lvlText w:val="%1."/>
      <w:lvlJc w:val="left"/>
      <w:pPr>
        <w:ind w:left="21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31" w15:restartNumberingAfterBreak="0">
    <w:nsid w:val="4DFA26EB"/>
    <w:multiLevelType w:val="hybridMultilevel"/>
    <w:tmpl w:val="D90057D8"/>
    <w:lvl w:ilvl="0" w:tplc="7D967BDA">
      <w:start w:val="1"/>
      <w:numFmt w:val="decimal"/>
      <w:lvlText w:val="(%1)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0B03962"/>
    <w:multiLevelType w:val="hybridMultilevel"/>
    <w:tmpl w:val="7EBED26E"/>
    <w:lvl w:ilvl="0" w:tplc="6FEE5F3C">
      <w:start w:val="1"/>
      <w:numFmt w:val="decimal"/>
      <w:lvlText w:val="%1."/>
      <w:lvlJc w:val="left"/>
      <w:pPr>
        <w:ind w:left="1275" w:hanging="360"/>
      </w:pPr>
      <w:rPr>
        <w:rFonts w:hint="default"/>
        <w:b w:val="0"/>
      </w:rPr>
    </w:lvl>
    <w:lvl w:ilvl="1" w:tplc="07268B86">
      <w:start w:val="1"/>
      <w:numFmt w:val="decimal"/>
      <w:lvlText w:val="(%2)"/>
      <w:lvlJc w:val="left"/>
      <w:pPr>
        <w:ind w:left="175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33" w15:restartNumberingAfterBreak="0">
    <w:nsid w:val="51474CE1"/>
    <w:multiLevelType w:val="hybridMultilevel"/>
    <w:tmpl w:val="387404DA"/>
    <w:lvl w:ilvl="0" w:tplc="07268B86">
      <w:start w:val="1"/>
      <w:numFmt w:val="decimal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6A6B77"/>
    <w:multiLevelType w:val="hybridMultilevel"/>
    <w:tmpl w:val="97BA22FE"/>
    <w:lvl w:ilvl="0" w:tplc="BE58B33E">
      <w:start w:val="1"/>
      <w:numFmt w:val="decimal"/>
      <w:lvlText w:val="(%1)"/>
      <w:lvlJc w:val="left"/>
      <w:pPr>
        <w:ind w:left="175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66F157A"/>
    <w:multiLevelType w:val="hybridMultilevel"/>
    <w:tmpl w:val="387404DA"/>
    <w:lvl w:ilvl="0" w:tplc="07268B86">
      <w:start w:val="1"/>
      <w:numFmt w:val="decimal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913730D"/>
    <w:multiLevelType w:val="hybridMultilevel"/>
    <w:tmpl w:val="387404DA"/>
    <w:lvl w:ilvl="0" w:tplc="07268B86">
      <w:start w:val="1"/>
      <w:numFmt w:val="decimal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E5E0E79"/>
    <w:multiLevelType w:val="hybridMultilevel"/>
    <w:tmpl w:val="95B6F522"/>
    <w:lvl w:ilvl="0" w:tplc="EDAEE60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01257E9"/>
    <w:multiLevelType w:val="hybridMultilevel"/>
    <w:tmpl w:val="7EBED26E"/>
    <w:lvl w:ilvl="0" w:tplc="6FEE5F3C">
      <w:start w:val="1"/>
      <w:numFmt w:val="decimal"/>
      <w:lvlText w:val="%1."/>
      <w:lvlJc w:val="left"/>
      <w:pPr>
        <w:ind w:left="1275" w:hanging="360"/>
      </w:pPr>
      <w:rPr>
        <w:rFonts w:hint="default"/>
        <w:b w:val="0"/>
      </w:rPr>
    </w:lvl>
    <w:lvl w:ilvl="1" w:tplc="07268B86">
      <w:start w:val="1"/>
      <w:numFmt w:val="decimal"/>
      <w:lvlText w:val="(%2)"/>
      <w:lvlJc w:val="left"/>
      <w:pPr>
        <w:ind w:left="175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39" w15:restartNumberingAfterBreak="0">
    <w:nsid w:val="614D22B8"/>
    <w:multiLevelType w:val="hybridMultilevel"/>
    <w:tmpl w:val="387404DA"/>
    <w:lvl w:ilvl="0" w:tplc="07268B86">
      <w:start w:val="1"/>
      <w:numFmt w:val="decimal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9232502"/>
    <w:multiLevelType w:val="hybridMultilevel"/>
    <w:tmpl w:val="7EBED26E"/>
    <w:lvl w:ilvl="0" w:tplc="6FEE5F3C">
      <w:start w:val="1"/>
      <w:numFmt w:val="decimal"/>
      <w:lvlText w:val="%1."/>
      <w:lvlJc w:val="left"/>
      <w:pPr>
        <w:ind w:left="1275" w:hanging="360"/>
      </w:pPr>
      <w:rPr>
        <w:rFonts w:hint="default"/>
        <w:b w:val="0"/>
      </w:rPr>
    </w:lvl>
    <w:lvl w:ilvl="1" w:tplc="07268B86">
      <w:start w:val="1"/>
      <w:numFmt w:val="decimal"/>
      <w:lvlText w:val="(%2)"/>
      <w:lvlJc w:val="left"/>
      <w:pPr>
        <w:ind w:left="175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41" w15:restartNumberingAfterBreak="0">
    <w:nsid w:val="6A323B24"/>
    <w:multiLevelType w:val="hybridMultilevel"/>
    <w:tmpl w:val="387404DA"/>
    <w:lvl w:ilvl="0" w:tplc="07268B86">
      <w:start w:val="1"/>
      <w:numFmt w:val="decimal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EA2DFB"/>
    <w:multiLevelType w:val="hybridMultilevel"/>
    <w:tmpl w:val="7A9422AA"/>
    <w:lvl w:ilvl="0" w:tplc="3744A55C">
      <w:start w:val="1"/>
      <w:numFmt w:val="decimal"/>
      <w:lvlText w:val="(%1)"/>
      <w:lvlJc w:val="left"/>
      <w:pPr>
        <w:ind w:left="175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D592BCF"/>
    <w:multiLevelType w:val="hybridMultilevel"/>
    <w:tmpl w:val="387404DA"/>
    <w:lvl w:ilvl="0" w:tplc="07268B86">
      <w:start w:val="1"/>
      <w:numFmt w:val="decimal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FCE74CE"/>
    <w:multiLevelType w:val="hybridMultilevel"/>
    <w:tmpl w:val="AB0C73EC"/>
    <w:lvl w:ilvl="0" w:tplc="6FEE5F3C">
      <w:start w:val="1"/>
      <w:numFmt w:val="decimal"/>
      <w:lvlText w:val="%1."/>
      <w:lvlJc w:val="left"/>
      <w:pPr>
        <w:ind w:left="1275" w:hanging="360"/>
      </w:pPr>
      <w:rPr>
        <w:rFonts w:hint="default"/>
        <w:b w:val="0"/>
      </w:rPr>
    </w:lvl>
    <w:lvl w:ilvl="1" w:tplc="80F6ECD0">
      <w:start w:val="1"/>
      <w:numFmt w:val="decimal"/>
      <w:lvlText w:val="(%2)"/>
      <w:lvlJc w:val="left"/>
      <w:pPr>
        <w:ind w:left="175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45" w15:restartNumberingAfterBreak="0">
    <w:nsid w:val="7230701C"/>
    <w:multiLevelType w:val="hybridMultilevel"/>
    <w:tmpl w:val="52282D4E"/>
    <w:lvl w:ilvl="0" w:tplc="6FEE5F3C">
      <w:start w:val="1"/>
      <w:numFmt w:val="decimal"/>
      <w:lvlText w:val="%1."/>
      <w:lvlJc w:val="left"/>
      <w:pPr>
        <w:ind w:left="1275" w:hanging="360"/>
      </w:pPr>
      <w:rPr>
        <w:rFonts w:hint="default"/>
        <w:b w:val="0"/>
      </w:rPr>
    </w:lvl>
    <w:lvl w:ilvl="1" w:tplc="07268B86">
      <w:start w:val="1"/>
      <w:numFmt w:val="decimal"/>
      <w:lvlText w:val="(%2)"/>
      <w:lvlJc w:val="left"/>
      <w:pPr>
        <w:ind w:left="1757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46" w15:restartNumberingAfterBreak="0">
    <w:nsid w:val="748D2488"/>
    <w:multiLevelType w:val="hybridMultilevel"/>
    <w:tmpl w:val="42A8763C"/>
    <w:lvl w:ilvl="0" w:tplc="B4BC2ACC">
      <w:start w:val="1"/>
      <w:numFmt w:val="upperLetter"/>
      <w:lvlText w:val="%1."/>
      <w:lvlJc w:val="left"/>
      <w:pPr>
        <w:ind w:left="21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47" w15:restartNumberingAfterBreak="0">
    <w:nsid w:val="75227681"/>
    <w:multiLevelType w:val="hybridMultilevel"/>
    <w:tmpl w:val="AB0C73EC"/>
    <w:lvl w:ilvl="0" w:tplc="6FEE5F3C">
      <w:start w:val="1"/>
      <w:numFmt w:val="decimal"/>
      <w:lvlText w:val="%1."/>
      <w:lvlJc w:val="left"/>
      <w:pPr>
        <w:ind w:left="1275" w:hanging="360"/>
      </w:pPr>
      <w:rPr>
        <w:rFonts w:hint="default"/>
        <w:b w:val="0"/>
      </w:rPr>
    </w:lvl>
    <w:lvl w:ilvl="1" w:tplc="80F6ECD0">
      <w:start w:val="1"/>
      <w:numFmt w:val="decimal"/>
      <w:lvlText w:val="(%2)"/>
      <w:lvlJc w:val="left"/>
      <w:pPr>
        <w:ind w:left="175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48" w15:restartNumberingAfterBreak="0">
    <w:nsid w:val="798654B0"/>
    <w:multiLevelType w:val="hybridMultilevel"/>
    <w:tmpl w:val="D90057D8"/>
    <w:lvl w:ilvl="0" w:tplc="7D967BDA">
      <w:start w:val="1"/>
      <w:numFmt w:val="decimal"/>
      <w:lvlText w:val="(%1)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AF0177A"/>
    <w:multiLevelType w:val="hybridMultilevel"/>
    <w:tmpl w:val="387404DA"/>
    <w:lvl w:ilvl="0" w:tplc="07268B86">
      <w:start w:val="1"/>
      <w:numFmt w:val="decimal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5"/>
  </w:num>
  <w:num w:numId="3">
    <w:abstractNumId w:val="17"/>
  </w:num>
  <w:num w:numId="4">
    <w:abstractNumId w:val="14"/>
  </w:num>
  <w:num w:numId="5">
    <w:abstractNumId w:val="47"/>
  </w:num>
  <w:num w:numId="6">
    <w:abstractNumId w:val="8"/>
  </w:num>
  <w:num w:numId="7">
    <w:abstractNumId w:val="38"/>
  </w:num>
  <w:num w:numId="8">
    <w:abstractNumId w:val="22"/>
  </w:num>
  <w:num w:numId="9">
    <w:abstractNumId w:val="40"/>
  </w:num>
  <w:num w:numId="10">
    <w:abstractNumId w:val="1"/>
  </w:num>
  <w:num w:numId="11">
    <w:abstractNumId w:val="0"/>
  </w:num>
  <w:num w:numId="12">
    <w:abstractNumId w:val="48"/>
  </w:num>
  <w:num w:numId="13">
    <w:abstractNumId w:val="11"/>
  </w:num>
  <w:num w:numId="14">
    <w:abstractNumId w:val="41"/>
  </w:num>
  <w:num w:numId="15">
    <w:abstractNumId w:val="21"/>
  </w:num>
  <w:num w:numId="16">
    <w:abstractNumId w:val="35"/>
  </w:num>
  <w:num w:numId="17">
    <w:abstractNumId w:val="16"/>
  </w:num>
  <w:num w:numId="18">
    <w:abstractNumId w:val="4"/>
  </w:num>
  <w:num w:numId="19">
    <w:abstractNumId w:val="25"/>
  </w:num>
  <w:num w:numId="20">
    <w:abstractNumId w:val="33"/>
  </w:num>
  <w:num w:numId="21">
    <w:abstractNumId w:val="7"/>
  </w:num>
  <w:num w:numId="22">
    <w:abstractNumId w:val="39"/>
  </w:num>
  <w:num w:numId="23">
    <w:abstractNumId w:val="10"/>
  </w:num>
  <w:num w:numId="24">
    <w:abstractNumId w:val="27"/>
  </w:num>
  <w:num w:numId="25">
    <w:abstractNumId w:val="13"/>
  </w:num>
  <w:num w:numId="26">
    <w:abstractNumId w:val="5"/>
  </w:num>
  <w:num w:numId="27">
    <w:abstractNumId w:val="37"/>
  </w:num>
  <w:num w:numId="28">
    <w:abstractNumId w:val="32"/>
  </w:num>
  <w:num w:numId="29">
    <w:abstractNumId w:val="19"/>
  </w:num>
  <w:num w:numId="30">
    <w:abstractNumId w:val="28"/>
  </w:num>
  <w:num w:numId="31">
    <w:abstractNumId w:val="2"/>
  </w:num>
  <w:num w:numId="32">
    <w:abstractNumId w:val="9"/>
  </w:num>
  <w:num w:numId="33">
    <w:abstractNumId w:val="26"/>
  </w:num>
  <w:num w:numId="34">
    <w:abstractNumId w:val="18"/>
  </w:num>
  <w:num w:numId="35">
    <w:abstractNumId w:val="42"/>
  </w:num>
  <w:num w:numId="36">
    <w:abstractNumId w:val="24"/>
  </w:num>
  <w:num w:numId="37">
    <w:abstractNumId w:val="20"/>
  </w:num>
  <w:num w:numId="38">
    <w:abstractNumId w:val="12"/>
  </w:num>
  <w:num w:numId="39">
    <w:abstractNumId w:val="36"/>
  </w:num>
  <w:num w:numId="40">
    <w:abstractNumId w:val="3"/>
  </w:num>
  <w:num w:numId="41">
    <w:abstractNumId w:val="29"/>
  </w:num>
  <w:num w:numId="42">
    <w:abstractNumId w:val="31"/>
  </w:num>
  <w:num w:numId="43">
    <w:abstractNumId w:val="44"/>
  </w:num>
  <w:num w:numId="44">
    <w:abstractNumId w:val="34"/>
  </w:num>
  <w:num w:numId="45">
    <w:abstractNumId w:val="6"/>
  </w:num>
  <w:num w:numId="46">
    <w:abstractNumId w:val="43"/>
  </w:num>
  <w:num w:numId="47">
    <w:abstractNumId w:val="49"/>
  </w:num>
  <w:num w:numId="48">
    <w:abstractNumId w:val="46"/>
  </w:num>
  <w:num w:numId="49">
    <w:abstractNumId w:val="45"/>
  </w:num>
  <w:num w:numId="5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67"/>
    <w:rsid w:val="00005F1F"/>
    <w:rsid w:val="000064B7"/>
    <w:rsid w:val="00012B9B"/>
    <w:rsid w:val="00020ED3"/>
    <w:rsid w:val="00021A2D"/>
    <w:rsid w:val="0002419F"/>
    <w:rsid w:val="000442BE"/>
    <w:rsid w:val="000550D5"/>
    <w:rsid w:val="00075B3F"/>
    <w:rsid w:val="000806CF"/>
    <w:rsid w:val="00087EF0"/>
    <w:rsid w:val="000904C9"/>
    <w:rsid w:val="000922B7"/>
    <w:rsid w:val="000A2994"/>
    <w:rsid w:val="000B00DB"/>
    <w:rsid w:val="000B4851"/>
    <w:rsid w:val="000B4B35"/>
    <w:rsid w:val="000C1166"/>
    <w:rsid w:val="000C229D"/>
    <w:rsid w:val="000C4FBC"/>
    <w:rsid w:val="000D26EB"/>
    <w:rsid w:val="000D52BF"/>
    <w:rsid w:val="000E25BE"/>
    <w:rsid w:val="000E6A96"/>
    <w:rsid w:val="000F041E"/>
    <w:rsid w:val="0010088E"/>
    <w:rsid w:val="0010334D"/>
    <w:rsid w:val="00114DBE"/>
    <w:rsid w:val="00115C75"/>
    <w:rsid w:val="001160EF"/>
    <w:rsid w:val="00133D89"/>
    <w:rsid w:val="001376D9"/>
    <w:rsid w:val="001415B8"/>
    <w:rsid w:val="001668DB"/>
    <w:rsid w:val="00167B91"/>
    <w:rsid w:val="001A4DCE"/>
    <w:rsid w:val="001B3847"/>
    <w:rsid w:val="001B473C"/>
    <w:rsid w:val="001C0E69"/>
    <w:rsid w:val="001C78B4"/>
    <w:rsid w:val="001D35F6"/>
    <w:rsid w:val="001D70AC"/>
    <w:rsid w:val="001E1C77"/>
    <w:rsid w:val="001F09D4"/>
    <w:rsid w:val="002133C1"/>
    <w:rsid w:val="00243FD7"/>
    <w:rsid w:val="002539C3"/>
    <w:rsid w:val="00260C75"/>
    <w:rsid w:val="00261B6A"/>
    <w:rsid w:val="00264193"/>
    <w:rsid w:val="00273EA1"/>
    <w:rsid w:val="00277FA7"/>
    <w:rsid w:val="00282F16"/>
    <w:rsid w:val="00283D82"/>
    <w:rsid w:val="002850A0"/>
    <w:rsid w:val="002A3734"/>
    <w:rsid w:val="002A6ABC"/>
    <w:rsid w:val="002B381B"/>
    <w:rsid w:val="002C316C"/>
    <w:rsid w:val="002C6569"/>
    <w:rsid w:val="002C790B"/>
    <w:rsid w:val="002D7E70"/>
    <w:rsid w:val="002E3E6C"/>
    <w:rsid w:val="002E73AB"/>
    <w:rsid w:val="002E7B7B"/>
    <w:rsid w:val="002E7C0D"/>
    <w:rsid w:val="0030352A"/>
    <w:rsid w:val="0031132D"/>
    <w:rsid w:val="00313D3D"/>
    <w:rsid w:val="00314F93"/>
    <w:rsid w:val="00322CD2"/>
    <w:rsid w:val="00325AD9"/>
    <w:rsid w:val="00333976"/>
    <w:rsid w:val="00346BA8"/>
    <w:rsid w:val="0035332C"/>
    <w:rsid w:val="003539B8"/>
    <w:rsid w:val="00360F3C"/>
    <w:rsid w:val="003765AD"/>
    <w:rsid w:val="0038332C"/>
    <w:rsid w:val="00396112"/>
    <w:rsid w:val="003B6640"/>
    <w:rsid w:val="003B7A3B"/>
    <w:rsid w:val="003C44C8"/>
    <w:rsid w:val="003C4E9A"/>
    <w:rsid w:val="003D3372"/>
    <w:rsid w:val="003D382B"/>
    <w:rsid w:val="003D4E00"/>
    <w:rsid w:val="003E250B"/>
    <w:rsid w:val="003F2CF5"/>
    <w:rsid w:val="00401A2A"/>
    <w:rsid w:val="004203CB"/>
    <w:rsid w:val="00426F74"/>
    <w:rsid w:val="00433FE2"/>
    <w:rsid w:val="00436FAD"/>
    <w:rsid w:val="0045016C"/>
    <w:rsid w:val="00454E18"/>
    <w:rsid w:val="004833E9"/>
    <w:rsid w:val="004857AC"/>
    <w:rsid w:val="004A14A7"/>
    <w:rsid w:val="004A16AC"/>
    <w:rsid w:val="004D7A1B"/>
    <w:rsid w:val="004E2A6F"/>
    <w:rsid w:val="004E73CB"/>
    <w:rsid w:val="004F1E9B"/>
    <w:rsid w:val="004F444E"/>
    <w:rsid w:val="004F7B4B"/>
    <w:rsid w:val="0052674D"/>
    <w:rsid w:val="005309FF"/>
    <w:rsid w:val="00533A8E"/>
    <w:rsid w:val="00553BAB"/>
    <w:rsid w:val="00556CB7"/>
    <w:rsid w:val="00562D89"/>
    <w:rsid w:val="00565C0A"/>
    <w:rsid w:val="00573600"/>
    <w:rsid w:val="00581FC5"/>
    <w:rsid w:val="00583465"/>
    <w:rsid w:val="005846DA"/>
    <w:rsid w:val="005A578A"/>
    <w:rsid w:val="005B0CF0"/>
    <w:rsid w:val="005B518D"/>
    <w:rsid w:val="005C025A"/>
    <w:rsid w:val="005C2296"/>
    <w:rsid w:val="005C765F"/>
    <w:rsid w:val="005E05F6"/>
    <w:rsid w:val="005E7CE5"/>
    <w:rsid w:val="006017FE"/>
    <w:rsid w:val="00606155"/>
    <w:rsid w:val="006102B2"/>
    <w:rsid w:val="00613DFD"/>
    <w:rsid w:val="00625D12"/>
    <w:rsid w:val="00630A95"/>
    <w:rsid w:val="00636038"/>
    <w:rsid w:val="0064648F"/>
    <w:rsid w:val="00650580"/>
    <w:rsid w:val="00651559"/>
    <w:rsid w:val="00653C4E"/>
    <w:rsid w:val="006553FD"/>
    <w:rsid w:val="00663209"/>
    <w:rsid w:val="0067351B"/>
    <w:rsid w:val="00674C7A"/>
    <w:rsid w:val="00675B05"/>
    <w:rsid w:val="00692153"/>
    <w:rsid w:val="006979BC"/>
    <w:rsid w:val="006B7475"/>
    <w:rsid w:val="006C1322"/>
    <w:rsid w:val="006C4FE2"/>
    <w:rsid w:val="006C7FD2"/>
    <w:rsid w:val="006E4838"/>
    <w:rsid w:val="006F22CF"/>
    <w:rsid w:val="006F4574"/>
    <w:rsid w:val="006F60BA"/>
    <w:rsid w:val="007038DE"/>
    <w:rsid w:val="00706B6E"/>
    <w:rsid w:val="0070796C"/>
    <w:rsid w:val="00726F49"/>
    <w:rsid w:val="0074307B"/>
    <w:rsid w:val="007528DC"/>
    <w:rsid w:val="00760A15"/>
    <w:rsid w:val="007612A8"/>
    <w:rsid w:val="00764F66"/>
    <w:rsid w:val="007654EE"/>
    <w:rsid w:val="0077114B"/>
    <w:rsid w:val="00771847"/>
    <w:rsid w:val="00771EA0"/>
    <w:rsid w:val="00781F03"/>
    <w:rsid w:val="007864AF"/>
    <w:rsid w:val="00797D13"/>
    <w:rsid w:val="007B4F27"/>
    <w:rsid w:val="007C7DBB"/>
    <w:rsid w:val="007D0A92"/>
    <w:rsid w:val="007E3559"/>
    <w:rsid w:val="007E3973"/>
    <w:rsid w:val="007E753E"/>
    <w:rsid w:val="00800975"/>
    <w:rsid w:val="00802965"/>
    <w:rsid w:val="00835E69"/>
    <w:rsid w:val="00841AE5"/>
    <w:rsid w:val="00850080"/>
    <w:rsid w:val="008741D5"/>
    <w:rsid w:val="00875603"/>
    <w:rsid w:val="00883862"/>
    <w:rsid w:val="008918FF"/>
    <w:rsid w:val="008A0BCE"/>
    <w:rsid w:val="008A197B"/>
    <w:rsid w:val="008C0B57"/>
    <w:rsid w:val="008D0944"/>
    <w:rsid w:val="008E10D4"/>
    <w:rsid w:val="008E2A45"/>
    <w:rsid w:val="008F0135"/>
    <w:rsid w:val="00914858"/>
    <w:rsid w:val="009156AE"/>
    <w:rsid w:val="009161E0"/>
    <w:rsid w:val="009177FD"/>
    <w:rsid w:val="00941259"/>
    <w:rsid w:val="009425E0"/>
    <w:rsid w:val="0094766B"/>
    <w:rsid w:val="00963631"/>
    <w:rsid w:val="009719EB"/>
    <w:rsid w:val="00981D91"/>
    <w:rsid w:val="0099057D"/>
    <w:rsid w:val="009A23C3"/>
    <w:rsid w:val="009B1DE1"/>
    <w:rsid w:val="009C0CE2"/>
    <w:rsid w:val="009C3D19"/>
    <w:rsid w:val="009C40C2"/>
    <w:rsid w:val="009D06A5"/>
    <w:rsid w:val="009D3F33"/>
    <w:rsid w:val="009E436F"/>
    <w:rsid w:val="009E6A10"/>
    <w:rsid w:val="009F6891"/>
    <w:rsid w:val="00A036A7"/>
    <w:rsid w:val="00A04FDE"/>
    <w:rsid w:val="00A07264"/>
    <w:rsid w:val="00A12ACA"/>
    <w:rsid w:val="00A14132"/>
    <w:rsid w:val="00A23612"/>
    <w:rsid w:val="00A257D8"/>
    <w:rsid w:val="00A260C2"/>
    <w:rsid w:val="00A33D6E"/>
    <w:rsid w:val="00A34C4C"/>
    <w:rsid w:val="00A34EE2"/>
    <w:rsid w:val="00A423A6"/>
    <w:rsid w:val="00A4407F"/>
    <w:rsid w:val="00A53489"/>
    <w:rsid w:val="00A57A41"/>
    <w:rsid w:val="00A63C95"/>
    <w:rsid w:val="00A662C9"/>
    <w:rsid w:val="00A705AB"/>
    <w:rsid w:val="00A8651C"/>
    <w:rsid w:val="00AA086C"/>
    <w:rsid w:val="00AA37E3"/>
    <w:rsid w:val="00AB6A62"/>
    <w:rsid w:val="00AC00F1"/>
    <w:rsid w:val="00AC1ECD"/>
    <w:rsid w:val="00AC5D4A"/>
    <w:rsid w:val="00AD149E"/>
    <w:rsid w:val="00AD7917"/>
    <w:rsid w:val="00AE2157"/>
    <w:rsid w:val="00AE2D9F"/>
    <w:rsid w:val="00AE56F2"/>
    <w:rsid w:val="00AE5970"/>
    <w:rsid w:val="00AE5BB9"/>
    <w:rsid w:val="00B001DB"/>
    <w:rsid w:val="00B058F8"/>
    <w:rsid w:val="00B101B2"/>
    <w:rsid w:val="00B12586"/>
    <w:rsid w:val="00B15809"/>
    <w:rsid w:val="00B17D9F"/>
    <w:rsid w:val="00B34179"/>
    <w:rsid w:val="00B37E05"/>
    <w:rsid w:val="00B501DE"/>
    <w:rsid w:val="00B71091"/>
    <w:rsid w:val="00B71FD0"/>
    <w:rsid w:val="00B72184"/>
    <w:rsid w:val="00B8590D"/>
    <w:rsid w:val="00B9563D"/>
    <w:rsid w:val="00BA1D2C"/>
    <w:rsid w:val="00BB654C"/>
    <w:rsid w:val="00BC2851"/>
    <w:rsid w:val="00BC4161"/>
    <w:rsid w:val="00BD2460"/>
    <w:rsid w:val="00BF5CAB"/>
    <w:rsid w:val="00BF696D"/>
    <w:rsid w:val="00C01FDA"/>
    <w:rsid w:val="00C050EB"/>
    <w:rsid w:val="00C05759"/>
    <w:rsid w:val="00C10B97"/>
    <w:rsid w:val="00C16CF1"/>
    <w:rsid w:val="00C20341"/>
    <w:rsid w:val="00C2582F"/>
    <w:rsid w:val="00C34F84"/>
    <w:rsid w:val="00C36D67"/>
    <w:rsid w:val="00C37390"/>
    <w:rsid w:val="00C40292"/>
    <w:rsid w:val="00C50093"/>
    <w:rsid w:val="00C5034E"/>
    <w:rsid w:val="00C52BCF"/>
    <w:rsid w:val="00C52E1D"/>
    <w:rsid w:val="00C53299"/>
    <w:rsid w:val="00C56D65"/>
    <w:rsid w:val="00C64A36"/>
    <w:rsid w:val="00C8352F"/>
    <w:rsid w:val="00C8684E"/>
    <w:rsid w:val="00C95683"/>
    <w:rsid w:val="00CB11B2"/>
    <w:rsid w:val="00CB2937"/>
    <w:rsid w:val="00CC1C52"/>
    <w:rsid w:val="00CC434E"/>
    <w:rsid w:val="00CD6F63"/>
    <w:rsid w:val="00CE0A94"/>
    <w:rsid w:val="00CF4CE3"/>
    <w:rsid w:val="00D07B0E"/>
    <w:rsid w:val="00D11268"/>
    <w:rsid w:val="00D1672C"/>
    <w:rsid w:val="00D26C67"/>
    <w:rsid w:val="00D32F54"/>
    <w:rsid w:val="00D33B46"/>
    <w:rsid w:val="00D36A88"/>
    <w:rsid w:val="00D418CC"/>
    <w:rsid w:val="00D432FE"/>
    <w:rsid w:val="00D546EB"/>
    <w:rsid w:val="00D568C9"/>
    <w:rsid w:val="00D56C2B"/>
    <w:rsid w:val="00D60F32"/>
    <w:rsid w:val="00D6287D"/>
    <w:rsid w:val="00D62C08"/>
    <w:rsid w:val="00D76653"/>
    <w:rsid w:val="00DA220A"/>
    <w:rsid w:val="00DA45F3"/>
    <w:rsid w:val="00DA65EA"/>
    <w:rsid w:val="00DB153E"/>
    <w:rsid w:val="00DC21DD"/>
    <w:rsid w:val="00DC6F31"/>
    <w:rsid w:val="00DD044B"/>
    <w:rsid w:val="00DD31C0"/>
    <w:rsid w:val="00DD6140"/>
    <w:rsid w:val="00DE003A"/>
    <w:rsid w:val="00E00D2D"/>
    <w:rsid w:val="00E04299"/>
    <w:rsid w:val="00E064C5"/>
    <w:rsid w:val="00E219C5"/>
    <w:rsid w:val="00E3391B"/>
    <w:rsid w:val="00E42F0D"/>
    <w:rsid w:val="00E57A68"/>
    <w:rsid w:val="00E65595"/>
    <w:rsid w:val="00E67607"/>
    <w:rsid w:val="00E764E6"/>
    <w:rsid w:val="00E854A7"/>
    <w:rsid w:val="00E90804"/>
    <w:rsid w:val="00E97551"/>
    <w:rsid w:val="00EA3D35"/>
    <w:rsid w:val="00EA3DF2"/>
    <w:rsid w:val="00EA7AC6"/>
    <w:rsid w:val="00EC0618"/>
    <w:rsid w:val="00EC1DE1"/>
    <w:rsid w:val="00EC265A"/>
    <w:rsid w:val="00EC4C8A"/>
    <w:rsid w:val="00EE1B24"/>
    <w:rsid w:val="00EF46C5"/>
    <w:rsid w:val="00EF52A3"/>
    <w:rsid w:val="00EF5B1C"/>
    <w:rsid w:val="00EF7EB8"/>
    <w:rsid w:val="00F01DCF"/>
    <w:rsid w:val="00F10D89"/>
    <w:rsid w:val="00F176A3"/>
    <w:rsid w:val="00F208A0"/>
    <w:rsid w:val="00F22575"/>
    <w:rsid w:val="00F23AC2"/>
    <w:rsid w:val="00F3597C"/>
    <w:rsid w:val="00F52A72"/>
    <w:rsid w:val="00F53743"/>
    <w:rsid w:val="00F65F14"/>
    <w:rsid w:val="00F674C7"/>
    <w:rsid w:val="00F7025B"/>
    <w:rsid w:val="00F7065F"/>
    <w:rsid w:val="00FA4277"/>
    <w:rsid w:val="00FA463E"/>
    <w:rsid w:val="00FA6456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17524"/>
  <w15:docId w15:val="{12A5CECF-D620-4CC4-BC73-6B156084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D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67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C36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C36D67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3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36D6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E1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E1C77"/>
    <w:rPr>
      <w:sz w:val="20"/>
      <w:szCs w:val="20"/>
    </w:rPr>
  </w:style>
  <w:style w:type="paragraph" w:styleId="aa">
    <w:name w:val="Revision"/>
    <w:hidden/>
    <w:uiPriority w:val="99"/>
    <w:semiHidden/>
    <w:rsid w:val="000A2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82F4B-0B07-44FC-95DE-2FBEFED7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莊青霖</dc:creator>
  <cp:lastModifiedBy>莊青霖</cp:lastModifiedBy>
  <cp:revision>8</cp:revision>
  <cp:lastPrinted>2024-03-04T01:27:00Z</cp:lastPrinted>
  <dcterms:created xsi:type="dcterms:W3CDTF">2024-02-27T03:08:00Z</dcterms:created>
  <dcterms:modified xsi:type="dcterms:W3CDTF">2024-03-04T05:44:00Z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78ed2881d4b0737a37a24366629ae5cb1feb37440ffa6d6ba9936ee43a897c9b</vt:lpwstr>
  </property>
</Properties>
</file>